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AB2FE" w14:textId="77777777" w:rsidR="005071D7" w:rsidRPr="005071D7" w:rsidRDefault="005071D7" w:rsidP="005071D7">
      <w:pPr>
        <w:jc w:val="center"/>
        <w:rPr>
          <w:rFonts w:asciiTheme="minorHAnsi" w:hAnsiTheme="minorHAnsi" w:cstheme="minorHAnsi"/>
        </w:rPr>
      </w:pPr>
      <w:r w:rsidRPr="005071D7">
        <w:rPr>
          <w:rFonts w:asciiTheme="minorHAnsi" w:hAnsiTheme="minorHAnsi" w:cstheme="minorHAnsi"/>
          <w:b/>
          <w:sz w:val="48"/>
        </w:rPr>
        <w:t>KONKURRANSEGRUNNLAG</w:t>
      </w:r>
    </w:p>
    <w:p w14:paraId="6A117B3C" w14:textId="77777777" w:rsidR="005071D7" w:rsidRPr="005071D7" w:rsidRDefault="005071D7" w:rsidP="005071D7">
      <w:pPr>
        <w:jc w:val="center"/>
        <w:rPr>
          <w:rFonts w:asciiTheme="minorHAnsi" w:hAnsiTheme="minorHAnsi" w:cstheme="minorHAnsi"/>
          <w:sz w:val="48"/>
        </w:rPr>
      </w:pPr>
    </w:p>
    <w:p w14:paraId="274CECF2" w14:textId="77777777" w:rsidR="005071D7" w:rsidRPr="005071D7" w:rsidRDefault="005071D7" w:rsidP="005071D7">
      <w:pPr>
        <w:jc w:val="center"/>
        <w:rPr>
          <w:rFonts w:asciiTheme="minorHAnsi" w:hAnsiTheme="minorHAnsi" w:cstheme="minorHAnsi"/>
          <w:sz w:val="48"/>
        </w:rPr>
      </w:pPr>
    </w:p>
    <w:p w14:paraId="4D2AC4D9" w14:textId="77777777" w:rsidR="005071D7" w:rsidRPr="005071D7" w:rsidRDefault="005071D7" w:rsidP="005071D7">
      <w:pPr>
        <w:jc w:val="center"/>
        <w:rPr>
          <w:rFonts w:asciiTheme="minorHAnsi" w:hAnsiTheme="minorHAnsi" w:cstheme="minorHAnsi"/>
          <w:sz w:val="36"/>
          <w:szCs w:val="36"/>
        </w:rPr>
      </w:pPr>
      <w:r w:rsidRPr="005071D7">
        <w:rPr>
          <w:rFonts w:asciiTheme="minorHAnsi" w:hAnsiTheme="minorHAnsi" w:cstheme="minorHAnsi"/>
          <w:sz w:val="36"/>
          <w:szCs w:val="36"/>
        </w:rPr>
        <w:t xml:space="preserve">Åpen anbudskonkurranse </w:t>
      </w:r>
    </w:p>
    <w:p w14:paraId="7CCE96DD" w14:textId="77777777" w:rsidR="005071D7" w:rsidRPr="005071D7" w:rsidRDefault="005071D7" w:rsidP="005071D7">
      <w:pPr>
        <w:jc w:val="center"/>
        <w:rPr>
          <w:rFonts w:asciiTheme="minorHAnsi" w:hAnsiTheme="minorHAnsi" w:cstheme="minorHAnsi"/>
          <w:sz w:val="36"/>
          <w:szCs w:val="36"/>
        </w:rPr>
      </w:pPr>
      <w:r w:rsidRPr="005071D7">
        <w:rPr>
          <w:rFonts w:asciiTheme="minorHAnsi" w:hAnsiTheme="minorHAnsi" w:cstheme="minorHAnsi"/>
          <w:sz w:val="36"/>
          <w:szCs w:val="36"/>
        </w:rPr>
        <w:t xml:space="preserve">etter forskriftens del I og III </w:t>
      </w:r>
    </w:p>
    <w:p w14:paraId="1C7E9AEB" w14:textId="77777777" w:rsidR="005071D7" w:rsidRPr="005071D7" w:rsidRDefault="005071D7" w:rsidP="005071D7">
      <w:pPr>
        <w:jc w:val="both"/>
        <w:rPr>
          <w:rFonts w:asciiTheme="minorHAnsi" w:hAnsiTheme="minorHAnsi" w:cstheme="minorHAnsi"/>
          <w:color w:val="FF0000"/>
          <w:sz w:val="36"/>
          <w:szCs w:val="36"/>
        </w:rPr>
      </w:pPr>
    </w:p>
    <w:p w14:paraId="4009DBF3" w14:textId="77777777" w:rsidR="005071D7" w:rsidRPr="005071D7" w:rsidRDefault="005071D7" w:rsidP="005071D7">
      <w:pPr>
        <w:jc w:val="center"/>
        <w:rPr>
          <w:rFonts w:asciiTheme="minorHAnsi" w:hAnsiTheme="minorHAnsi" w:cstheme="minorHAnsi"/>
          <w:sz w:val="36"/>
          <w:szCs w:val="36"/>
        </w:rPr>
      </w:pPr>
      <w:r w:rsidRPr="005071D7">
        <w:rPr>
          <w:rFonts w:asciiTheme="minorHAnsi" w:hAnsiTheme="minorHAnsi" w:cstheme="minorHAnsi"/>
          <w:sz w:val="36"/>
          <w:szCs w:val="36"/>
        </w:rPr>
        <w:t>for anskaffelse av</w:t>
      </w:r>
    </w:p>
    <w:p w14:paraId="5547C40E" w14:textId="77777777" w:rsidR="005071D7" w:rsidRPr="005071D7" w:rsidRDefault="005071D7" w:rsidP="005071D7">
      <w:pPr>
        <w:rPr>
          <w:rFonts w:asciiTheme="minorHAnsi" w:hAnsiTheme="minorHAnsi" w:cstheme="minorHAnsi"/>
          <w:sz w:val="36"/>
          <w:szCs w:val="36"/>
        </w:rPr>
      </w:pPr>
    </w:p>
    <w:p w14:paraId="4C6D857A" w14:textId="31E908C2" w:rsidR="005071D7" w:rsidRPr="005071D7" w:rsidRDefault="005071D7" w:rsidP="005071D7">
      <w:pPr>
        <w:jc w:val="center"/>
        <w:rPr>
          <w:rFonts w:asciiTheme="minorHAnsi" w:hAnsiTheme="minorHAnsi" w:cstheme="minorHAnsi"/>
          <w:b/>
          <w:sz w:val="36"/>
          <w:szCs w:val="36"/>
        </w:rPr>
      </w:pPr>
      <w:r w:rsidRPr="005071D7">
        <w:rPr>
          <w:rFonts w:asciiTheme="minorHAnsi" w:hAnsiTheme="minorHAnsi" w:cstheme="minorHAnsi"/>
          <w:b/>
          <w:sz w:val="36"/>
          <w:szCs w:val="36"/>
        </w:rPr>
        <w:t>Rammeavtale for Rørleggertjenester</w:t>
      </w:r>
    </w:p>
    <w:p w14:paraId="20A67B8E" w14:textId="77777777" w:rsidR="005071D7" w:rsidRPr="005071D7" w:rsidRDefault="005071D7" w:rsidP="005071D7">
      <w:pPr>
        <w:jc w:val="center"/>
        <w:rPr>
          <w:rFonts w:asciiTheme="minorHAnsi" w:hAnsiTheme="minorHAnsi" w:cstheme="minorHAnsi"/>
          <w:b/>
          <w:sz w:val="36"/>
          <w:szCs w:val="36"/>
        </w:rPr>
      </w:pPr>
    </w:p>
    <w:p w14:paraId="2DDEAF15" w14:textId="77777777" w:rsidR="005071D7" w:rsidRPr="005071D7" w:rsidRDefault="005071D7" w:rsidP="005071D7">
      <w:pPr>
        <w:jc w:val="center"/>
        <w:rPr>
          <w:rFonts w:asciiTheme="minorHAnsi" w:hAnsiTheme="minorHAnsi" w:cstheme="minorHAnsi"/>
          <w:b/>
          <w:bCs/>
          <w:sz w:val="36"/>
          <w:szCs w:val="36"/>
        </w:rPr>
      </w:pPr>
      <w:r w:rsidRPr="005071D7">
        <w:rPr>
          <w:rFonts w:asciiTheme="minorHAnsi" w:hAnsiTheme="minorHAnsi" w:cstheme="minorHAnsi"/>
          <w:b/>
          <w:sz w:val="36"/>
          <w:szCs w:val="36"/>
        </w:rPr>
        <w:t>Kristiansund kommune</w:t>
      </w:r>
    </w:p>
    <w:p w14:paraId="7052D26D" w14:textId="77777777" w:rsidR="005071D7" w:rsidRPr="005071D7" w:rsidRDefault="005071D7" w:rsidP="005071D7">
      <w:pPr>
        <w:jc w:val="center"/>
        <w:rPr>
          <w:rFonts w:asciiTheme="minorHAnsi" w:hAnsiTheme="minorHAnsi" w:cstheme="minorHAnsi"/>
          <w:sz w:val="36"/>
          <w:szCs w:val="36"/>
        </w:rPr>
      </w:pPr>
    </w:p>
    <w:p w14:paraId="7C1215B3" w14:textId="77777777" w:rsidR="005071D7" w:rsidRPr="005071D7" w:rsidRDefault="005071D7" w:rsidP="005071D7">
      <w:pPr>
        <w:jc w:val="center"/>
        <w:rPr>
          <w:rFonts w:asciiTheme="minorHAnsi" w:hAnsiTheme="minorHAnsi" w:cstheme="minorHAnsi"/>
          <w:sz w:val="36"/>
          <w:szCs w:val="36"/>
        </w:rPr>
      </w:pPr>
      <w:r w:rsidRPr="005071D7">
        <w:rPr>
          <w:rFonts w:asciiTheme="minorHAnsi" w:hAnsiTheme="minorHAnsi" w:cstheme="minorHAnsi"/>
          <w:sz w:val="36"/>
          <w:szCs w:val="36"/>
        </w:rPr>
        <w:t>Avtaleperiode:</w:t>
      </w:r>
    </w:p>
    <w:p w14:paraId="5CD7810A" w14:textId="41A914D0" w:rsidR="005071D7" w:rsidRPr="005071D7" w:rsidRDefault="00542F78" w:rsidP="005071D7">
      <w:pPr>
        <w:jc w:val="center"/>
        <w:rPr>
          <w:rFonts w:asciiTheme="minorHAnsi" w:hAnsiTheme="minorHAnsi" w:cstheme="minorHAnsi"/>
          <w:sz w:val="36"/>
          <w:szCs w:val="36"/>
        </w:rPr>
      </w:pPr>
      <w:r>
        <w:rPr>
          <w:rFonts w:asciiTheme="minorHAnsi" w:hAnsiTheme="minorHAnsi" w:cstheme="minorHAnsi"/>
          <w:sz w:val="36"/>
          <w:szCs w:val="36"/>
        </w:rPr>
        <w:t>2026 - 2028</w:t>
      </w:r>
    </w:p>
    <w:p w14:paraId="527E5724" w14:textId="77777777" w:rsidR="005071D7" w:rsidRPr="005071D7" w:rsidRDefault="005071D7" w:rsidP="005071D7">
      <w:pPr>
        <w:jc w:val="center"/>
        <w:rPr>
          <w:rFonts w:asciiTheme="minorHAnsi" w:hAnsiTheme="minorHAnsi" w:cstheme="minorHAnsi"/>
          <w:sz w:val="36"/>
          <w:szCs w:val="36"/>
        </w:rPr>
      </w:pPr>
    </w:p>
    <w:p w14:paraId="176E0D56" w14:textId="53E1D93E" w:rsidR="005071D7" w:rsidRPr="005071D7" w:rsidRDefault="005071D7" w:rsidP="005071D7">
      <w:pPr>
        <w:jc w:val="center"/>
        <w:rPr>
          <w:rFonts w:asciiTheme="minorHAnsi" w:hAnsiTheme="minorHAnsi" w:cstheme="minorHAnsi"/>
          <w:sz w:val="36"/>
          <w:szCs w:val="36"/>
        </w:rPr>
      </w:pPr>
      <w:r w:rsidRPr="005071D7">
        <w:rPr>
          <w:rFonts w:asciiTheme="minorHAnsi" w:hAnsiTheme="minorHAnsi" w:cstheme="minorHAnsi"/>
          <w:sz w:val="36"/>
          <w:szCs w:val="36"/>
        </w:rPr>
        <w:t>med mulighet for prolongering 1 + 1 år</w:t>
      </w:r>
    </w:p>
    <w:p w14:paraId="74025D80" w14:textId="77777777" w:rsidR="005071D7" w:rsidRPr="005071D7" w:rsidRDefault="005071D7" w:rsidP="005071D7">
      <w:pPr>
        <w:ind w:left="708" w:hanging="708"/>
        <w:jc w:val="center"/>
        <w:rPr>
          <w:rFonts w:asciiTheme="minorHAnsi" w:hAnsiTheme="minorHAnsi" w:cstheme="minorHAnsi"/>
          <w:color w:val="003300"/>
          <w:sz w:val="36"/>
          <w:szCs w:val="36"/>
        </w:rPr>
      </w:pPr>
    </w:p>
    <w:p w14:paraId="19C9FFB9" w14:textId="77777777" w:rsidR="005071D7" w:rsidRPr="005071D7" w:rsidRDefault="005071D7" w:rsidP="005071D7">
      <w:pPr>
        <w:rPr>
          <w:rFonts w:cs="Arial"/>
          <w:color w:val="003300"/>
          <w:sz w:val="36"/>
          <w:szCs w:val="36"/>
        </w:rPr>
      </w:pPr>
    </w:p>
    <w:p w14:paraId="7564185F" w14:textId="77777777" w:rsidR="005071D7" w:rsidRPr="002B08DF" w:rsidRDefault="005071D7" w:rsidP="005071D7">
      <w:pPr>
        <w:rPr>
          <w:rFonts w:ascii="Arial Rounded MT Bold" w:hAnsi="Arial Rounded MT Bold"/>
          <w:color w:val="003300"/>
          <w:sz w:val="36"/>
          <w:szCs w:val="36"/>
        </w:rPr>
      </w:pPr>
    </w:p>
    <w:p w14:paraId="1C07EF3F" w14:textId="77777777" w:rsidR="005071D7" w:rsidRDefault="005071D7" w:rsidP="005071D7">
      <w:r>
        <w:rPr>
          <w:b/>
          <w:sz w:val="32"/>
          <w:szCs w:val="32"/>
        </w:rPr>
        <w:br w:type="page"/>
      </w:r>
      <w:r w:rsidRPr="00CB569E">
        <w:rPr>
          <w:b/>
          <w:szCs w:val="24"/>
        </w:rPr>
        <w:lastRenderedPageBreak/>
        <w:t>Innhold</w:t>
      </w:r>
      <w:r>
        <w:rPr>
          <w:b/>
          <w:sz w:val="32"/>
          <w:szCs w:val="32"/>
        </w:rPr>
        <w:t xml:space="preserve"> </w:t>
      </w:r>
    </w:p>
    <w:p w14:paraId="07C8E648" w14:textId="7174B7D2" w:rsidR="009972E2" w:rsidRDefault="005071D7">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Pr="0020749B">
        <w:rPr>
          <w:rFonts w:cs="Arial"/>
          <w:sz w:val="24"/>
          <w:szCs w:val="24"/>
        </w:rPr>
        <w:instrText xml:space="preserve"> TOC \o "1-2" \h \z \u </w:instrText>
      </w:r>
      <w:r w:rsidRPr="0020749B">
        <w:rPr>
          <w:rFonts w:cs="Arial"/>
          <w:sz w:val="24"/>
          <w:szCs w:val="24"/>
        </w:rPr>
        <w:fldChar w:fldCharType="separate"/>
      </w:r>
      <w:hyperlink w:anchor="_Toc222905561" w:history="1">
        <w:r w:rsidR="009972E2" w:rsidRPr="00FD0453">
          <w:rPr>
            <w:rStyle w:val="Hyperkobling"/>
            <w:noProof/>
          </w:rPr>
          <w:t>1.</w:t>
        </w:r>
        <w:r w:rsidR="009972E2">
          <w:rPr>
            <w:rFonts w:asciiTheme="minorHAnsi" w:eastAsiaTheme="minorEastAsia" w:hAnsiTheme="minorHAnsi" w:cstheme="minorBidi"/>
            <w:noProof/>
            <w:kern w:val="2"/>
            <w:sz w:val="24"/>
            <w:szCs w:val="24"/>
            <w14:ligatures w14:val="standardContextual"/>
          </w:rPr>
          <w:tab/>
        </w:r>
        <w:r w:rsidR="009972E2" w:rsidRPr="00FD0453">
          <w:rPr>
            <w:rStyle w:val="Hyperkobling"/>
            <w:noProof/>
          </w:rPr>
          <w:t>GENERELL BESKRIVELSE</w:t>
        </w:r>
        <w:r w:rsidR="009972E2">
          <w:rPr>
            <w:noProof/>
            <w:webHidden/>
          </w:rPr>
          <w:tab/>
        </w:r>
        <w:r w:rsidR="009972E2">
          <w:rPr>
            <w:noProof/>
            <w:webHidden/>
          </w:rPr>
          <w:fldChar w:fldCharType="begin"/>
        </w:r>
        <w:r w:rsidR="009972E2">
          <w:rPr>
            <w:noProof/>
            <w:webHidden/>
          </w:rPr>
          <w:instrText xml:space="preserve"> PAGEREF _Toc222905561 \h </w:instrText>
        </w:r>
        <w:r w:rsidR="009972E2">
          <w:rPr>
            <w:noProof/>
            <w:webHidden/>
          </w:rPr>
        </w:r>
        <w:r w:rsidR="009972E2">
          <w:rPr>
            <w:noProof/>
            <w:webHidden/>
          </w:rPr>
          <w:fldChar w:fldCharType="separate"/>
        </w:r>
        <w:r w:rsidR="009972E2">
          <w:rPr>
            <w:noProof/>
            <w:webHidden/>
          </w:rPr>
          <w:t>3</w:t>
        </w:r>
        <w:r w:rsidR="009972E2">
          <w:rPr>
            <w:noProof/>
            <w:webHidden/>
          </w:rPr>
          <w:fldChar w:fldCharType="end"/>
        </w:r>
      </w:hyperlink>
    </w:p>
    <w:p w14:paraId="413703FD" w14:textId="59AB5EFD"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62" w:history="1">
        <w:r w:rsidRPr="00FD0453">
          <w:rPr>
            <w:rStyle w:val="Hyperkobling"/>
            <w:noProof/>
          </w:rPr>
          <w:t>1.1 Oppdragsgiver</w:t>
        </w:r>
        <w:r>
          <w:rPr>
            <w:noProof/>
            <w:webHidden/>
          </w:rPr>
          <w:tab/>
        </w:r>
        <w:r>
          <w:rPr>
            <w:noProof/>
            <w:webHidden/>
          </w:rPr>
          <w:fldChar w:fldCharType="begin"/>
        </w:r>
        <w:r>
          <w:rPr>
            <w:noProof/>
            <w:webHidden/>
          </w:rPr>
          <w:instrText xml:space="preserve"> PAGEREF _Toc222905562 \h </w:instrText>
        </w:r>
        <w:r>
          <w:rPr>
            <w:noProof/>
            <w:webHidden/>
          </w:rPr>
        </w:r>
        <w:r>
          <w:rPr>
            <w:noProof/>
            <w:webHidden/>
          </w:rPr>
          <w:fldChar w:fldCharType="separate"/>
        </w:r>
        <w:r>
          <w:rPr>
            <w:noProof/>
            <w:webHidden/>
          </w:rPr>
          <w:t>3</w:t>
        </w:r>
        <w:r>
          <w:rPr>
            <w:noProof/>
            <w:webHidden/>
          </w:rPr>
          <w:fldChar w:fldCharType="end"/>
        </w:r>
      </w:hyperlink>
    </w:p>
    <w:p w14:paraId="76A0E4B6" w14:textId="16287DC6"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63" w:history="1">
        <w:r w:rsidRPr="00FD0453">
          <w:rPr>
            <w:rStyle w:val="Hyperkobling"/>
            <w:noProof/>
          </w:rPr>
          <w:t>1.2 Anskaffelsens formål</w:t>
        </w:r>
        <w:r>
          <w:rPr>
            <w:noProof/>
            <w:webHidden/>
          </w:rPr>
          <w:tab/>
        </w:r>
        <w:r>
          <w:rPr>
            <w:noProof/>
            <w:webHidden/>
          </w:rPr>
          <w:fldChar w:fldCharType="begin"/>
        </w:r>
        <w:r>
          <w:rPr>
            <w:noProof/>
            <w:webHidden/>
          </w:rPr>
          <w:instrText xml:space="preserve"> PAGEREF _Toc222905563 \h </w:instrText>
        </w:r>
        <w:r>
          <w:rPr>
            <w:noProof/>
            <w:webHidden/>
          </w:rPr>
        </w:r>
        <w:r>
          <w:rPr>
            <w:noProof/>
            <w:webHidden/>
          </w:rPr>
          <w:fldChar w:fldCharType="separate"/>
        </w:r>
        <w:r>
          <w:rPr>
            <w:noProof/>
            <w:webHidden/>
          </w:rPr>
          <w:t>3</w:t>
        </w:r>
        <w:r>
          <w:rPr>
            <w:noProof/>
            <w:webHidden/>
          </w:rPr>
          <w:fldChar w:fldCharType="end"/>
        </w:r>
      </w:hyperlink>
    </w:p>
    <w:p w14:paraId="15731839" w14:textId="53B90C68"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64" w:history="1">
        <w:r w:rsidRPr="00FD0453">
          <w:rPr>
            <w:rStyle w:val="Hyperkobling"/>
            <w:noProof/>
          </w:rPr>
          <w:t>1.3 Deltilbud</w:t>
        </w:r>
        <w:r>
          <w:rPr>
            <w:noProof/>
            <w:webHidden/>
          </w:rPr>
          <w:tab/>
        </w:r>
        <w:r>
          <w:rPr>
            <w:noProof/>
            <w:webHidden/>
          </w:rPr>
          <w:fldChar w:fldCharType="begin"/>
        </w:r>
        <w:r>
          <w:rPr>
            <w:noProof/>
            <w:webHidden/>
          </w:rPr>
          <w:instrText xml:space="preserve"> PAGEREF _Toc222905564 \h </w:instrText>
        </w:r>
        <w:r>
          <w:rPr>
            <w:noProof/>
            <w:webHidden/>
          </w:rPr>
        </w:r>
        <w:r>
          <w:rPr>
            <w:noProof/>
            <w:webHidden/>
          </w:rPr>
          <w:fldChar w:fldCharType="separate"/>
        </w:r>
        <w:r>
          <w:rPr>
            <w:noProof/>
            <w:webHidden/>
          </w:rPr>
          <w:t>4</w:t>
        </w:r>
        <w:r>
          <w:rPr>
            <w:noProof/>
            <w:webHidden/>
          </w:rPr>
          <w:fldChar w:fldCharType="end"/>
        </w:r>
      </w:hyperlink>
    </w:p>
    <w:p w14:paraId="7B751127" w14:textId="7A644C94"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65" w:history="1">
        <w:r w:rsidRPr="00FD0453">
          <w:rPr>
            <w:rStyle w:val="Hyperkobling"/>
            <w:noProof/>
          </w:rPr>
          <w:t>1.4 Viktige datoer</w:t>
        </w:r>
        <w:r>
          <w:rPr>
            <w:noProof/>
            <w:webHidden/>
          </w:rPr>
          <w:tab/>
        </w:r>
        <w:r>
          <w:rPr>
            <w:noProof/>
            <w:webHidden/>
          </w:rPr>
          <w:fldChar w:fldCharType="begin"/>
        </w:r>
        <w:r>
          <w:rPr>
            <w:noProof/>
            <w:webHidden/>
          </w:rPr>
          <w:instrText xml:space="preserve"> PAGEREF _Toc222905565 \h </w:instrText>
        </w:r>
        <w:r>
          <w:rPr>
            <w:noProof/>
            <w:webHidden/>
          </w:rPr>
        </w:r>
        <w:r>
          <w:rPr>
            <w:noProof/>
            <w:webHidden/>
          </w:rPr>
          <w:fldChar w:fldCharType="separate"/>
        </w:r>
        <w:r>
          <w:rPr>
            <w:noProof/>
            <w:webHidden/>
          </w:rPr>
          <w:t>5</w:t>
        </w:r>
        <w:r>
          <w:rPr>
            <w:noProof/>
            <w:webHidden/>
          </w:rPr>
          <w:fldChar w:fldCharType="end"/>
        </w:r>
      </w:hyperlink>
    </w:p>
    <w:p w14:paraId="55200C30" w14:textId="071E90E1" w:rsidR="009972E2" w:rsidRDefault="009972E2">
      <w:pPr>
        <w:pStyle w:val="INNH1"/>
        <w:rPr>
          <w:rFonts w:asciiTheme="minorHAnsi" w:eastAsiaTheme="minorEastAsia" w:hAnsiTheme="minorHAnsi" w:cstheme="minorBidi"/>
          <w:noProof/>
          <w:kern w:val="2"/>
          <w:sz w:val="24"/>
          <w:szCs w:val="24"/>
          <w14:ligatures w14:val="standardContextual"/>
        </w:rPr>
      </w:pPr>
      <w:hyperlink w:anchor="_Toc222905566" w:history="1">
        <w:r w:rsidRPr="00FD0453">
          <w:rPr>
            <w:rStyle w:val="Hyperkobling"/>
            <w:noProof/>
          </w:rPr>
          <w:t>2.  REGLER FOR GJENNOMFØRING AV KONKURRANSEN OG KRAV TIL TILBUD</w:t>
        </w:r>
        <w:r>
          <w:rPr>
            <w:noProof/>
            <w:webHidden/>
          </w:rPr>
          <w:tab/>
        </w:r>
        <w:r>
          <w:rPr>
            <w:noProof/>
            <w:webHidden/>
          </w:rPr>
          <w:fldChar w:fldCharType="begin"/>
        </w:r>
        <w:r>
          <w:rPr>
            <w:noProof/>
            <w:webHidden/>
          </w:rPr>
          <w:instrText xml:space="preserve"> PAGEREF _Toc222905566 \h </w:instrText>
        </w:r>
        <w:r>
          <w:rPr>
            <w:noProof/>
            <w:webHidden/>
          </w:rPr>
        </w:r>
        <w:r>
          <w:rPr>
            <w:noProof/>
            <w:webHidden/>
          </w:rPr>
          <w:fldChar w:fldCharType="separate"/>
        </w:r>
        <w:r>
          <w:rPr>
            <w:noProof/>
            <w:webHidden/>
          </w:rPr>
          <w:t>5</w:t>
        </w:r>
        <w:r>
          <w:rPr>
            <w:noProof/>
            <w:webHidden/>
          </w:rPr>
          <w:fldChar w:fldCharType="end"/>
        </w:r>
      </w:hyperlink>
    </w:p>
    <w:p w14:paraId="49807391" w14:textId="78F75E0F"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67" w:history="1">
        <w:r w:rsidRPr="00FD0453">
          <w:rPr>
            <w:rStyle w:val="Hyperkobling"/>
            <w:noProof/>
          </w:rPr>
          <w:t>2.1Anskaffelsesprosedyre</w:t>
        </w:r>
        <w:r>
          <w:rPr>
            <w:noProof/>
            <w:webHidden/>
          </w:rPr>
          <w:tab/>
        </w:r>
        <w:r>
          <w:rPr>
            <w:noProof/>
            <w:webHidden/>
          </w:rPr>
          <w:fldChar w:fldCharType="begin"/>
        </w:r>
        <w:r>
          <w:rPr>
            <w:noProof/>
            <w:webHidden/>
          </w:rPr>
          <w:instrText xml:space="preserve"> PAGEREF _Toc222905567 \h </w:instrText>
        </w:r>
        <w:r>
          <w:rPr>
            <w:noProof/>
            <w:webHidden/>
          </w:rPr>
        </w:r>
        <w:r>
          <w:rPr>
            <w:noProof/>
            <w:webHidden/>
          </w:rPr>
          <w:fldChar w:fldCharType="separate"/>
        </w:r>
        <w:r>
          <w:rPr>
            <w:noProof/>
            <w:webHidden/>
          </w:rPr>
          <w:t>5</w:t>
        </w:r>
        <w:r>
          <w:rPr>
            <w:noProof/>
            <w:webHidden/>
          </w:rPr>
          <w:fldChar w:fldCharType="end"/>
        </w:r>
      </w:hyperlink>
    </w:p>
    <w:p w14:paraId="5FDE4B41" w14:textId="6F2FCED8"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68" w:history="1">
        <w:r w:rsidRPr="00FD0453">
          <w:rPr>
            <w:rStyle w:val="Hyperkobling"/>
            <w:noProof/>
          </w:rPr>
          <w:t>2.2 Krav til lønns- og arbeidsvilkår</w:t>
        </w:r>
        <w:r>
          <w:rPr>
            <w:noProof/>
            <w:webHidden/>
          </w:rPr>
          <w:tab/>
        </w:r>
        <w:r>
          <w:rPr>
            <w:noProof/>
            <w:webHidden/>
          </w:rPr>
          <w:fldChar w:fldCharType="begin"/>
        </w:r>
        <w:r>
          <w:rPr>
            <w:noProof/>
            <w:webHidden/>
          </w:rPr>
          <w:instrText xml:space="preserve"> PAGEREF _Toc222905568 \h </w:instrText>
        </w:r>
        <w:r>
          <w:rPr>
            <w:noProof/>
            <w:webHidden/>
          </w:rPr>
        </w:r>
        <w:r>
          <w:rPr>
            <w:noProof/>
            <w:webHidden/>
          </w:rPr>
          <w:fldChar w:fldCharType="separate"/>
        </w:r>
        <w:r>
          <w:rPr>
            <w:noProof/>
            <w:webHidden/>
          </w:rPr>
          <w:t>5</w:t>
        </w:r>
        <w:r>
          <w:rPr>
            <w:noProof/>
            <w:webHidden/>
          </w:rPr>
          <w:fldChar w:fldCharType="end"/>
        </w:r>
      </w:hyperlink>
    </w:p>
    <w:p w14:paraId="6DF9E4B0" w14:textId="7E5FF13C"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69" w:history="1">
        <w:r w:rsidRPr="00FD0453">
          <w:rPr>
            <w:rStyle w:val="Hyperkobling"/>
            <w:noProof/>
          </w:rPr>
          <w:t>2.3 Krav til lærlinger</w:t>
        </w:r>
        <w:r>
          <w:rPr>
            <w:noProof/>
            <w:webHidden/>
          </w:rPr>
          <w:tab/>
        </w:r>
        <w:r>
          <w:rPr>
            <w:noProof/>
            <w:webHidden/>
          </w:rPr>
          <w:fldChar w:fldCharType="begin"/>
        </w:r>
        <w:r>
          <w:rPr>
            <w:noProof/>
            <w:webHidden/>
          </w:rPr>
          <w:instrText xml:space="preserve"> PAGEREF _Toc222905569 \h </w:instrText>
        </w:r>
        <w:r>
          <w:rPr>
            <w:noProof/>
            <w:webHidden/>
          </w:rPr>
        </w:r>
        <w:r>
          <w:rPr>
            <w:noProof/>
            <w:webHidden/>
          </w:rPr>
          <w:fldChar w:fldCharType="separate"/>
        </w:r>
        <w:r>
          <w:rPr>
            <w:noProof/>
            <w:webHidden/>
          </w:rPr>
          <w:t>6</w:t>
        </w:r>
        <w:r>
          <w:rPr>
            <w:noProof/>
            <w:webHidden/>
          </w:rPr>
          <w:fldChar w:fldCharType="end"/>
        </w:r>
      </w:hyperlink>
    </w:p>
    <w:p w14:paraId="26C7193E" w14:textId="101C9210"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70" w:history="1">
        <w:r w:rsidRPr="00FD0453">
          <w:rPr>
            <w:rStyle w:val="Hyperkobling"/>
            <w:noProof/>
          </w:rPr>
          <w:t>2.4 Taushetsplikt</w:t>
        </w:r>
        <w:r>
          <w:rPr>
            <w:noProof/>
            <w:webHidden/>
          </w:rPr>
          <w:tab/>
        </w:r>
        <w:r>
          <w:rPr>
            <w:noProof/>
            <w:webHidden/>
          </w:rPr>
          <w:fldChar w:fldCharType="begin"/>
        </w:r>
        <w:r>
          <w:rPr>
            <w:noProof/>
            <w:webHidden/>
          </w:rPr>
          <w:instrText xml:space="preserve"> PAGEREF _Toc222905570 \h </w:instrText>
        </w:r>
        <w:r>
          <w:rPr>
            <w:noProof/>
            <w:webHidden/>
          </w:rPr>
        </w:r>
        <w:r>
          <w:rPr>
            <w:noProof/>
            <w:webHidden/>
          </w:rPr>
          <w:fldChar w:fldCharType="separate"/>
        </w:r>
        <w:r>
          <w:rPr>
            <w:noProof/>
            <w:webHidden/>
          </w:rPr>
          <w:t>6</w:t>
        </w:r>
        <w:r>
          <w:rPr>
            <w:noProof/>
            <w:webHidden/>
          </w:rPr>
          <w:fldChar w:fldCharType="end"/>
        </w:r>
      </w:hyperlink>
    </w:p>
    <w:p w14:paraId="3F20292E" w14:textId="59464245"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71" w:history="1">
        <w:r w:rsidRPr="00FD0453">
          <w:rPr>
            <w:rStyle w:val="Hyperkobling"/>
            <w:noProof/>
          </w:rPr>
          <w:t>2.5 Underleverandører</w:t>
        </w:r>
        <w:r>
          <w:rPr>
            <w:noProof/>
            <w:webHidden/>
          </w:rPr>
          <w:tab/>
        </w:r>
        <w:r>
          <w:rPr>
            <w:noProof/>
            <w:webHidden/>
          </w:rPr>
          <w:fldChar w:fldCharType="begin"/>
        </w:r>
        <w:r>
          <w:rPr>
            <w:noProof/>
            <w:webHidden/>
          </w:rPr>
          <w:instrText xml:space="preserve"> PAGEREF _Toc222905571 \h </w:instrText>
        </w:r>
        <w:r>
          <w:rPr>
            <w:noProof/>
            <w:webHidden/>
          </w:rPr>
        </w:r>
        <w:r>
          <w:rPr>
            <w:noProof/>
            <w:webHidden/>
          </w:rPr>
          <w:fldChar w:fldCharType="separate"/>
        </w:r>
        <w:r>
          <w:rPr>
            <w:noProof/>
            <w:webHidden/>
          </w:rPr>
          <w:t>6</w:t>
        </w:r>
        <w:r>
          <w:rPr>
            <w:noProof/>
            <w:webHidden/>
          </w:rPr>
          <w:fldChar w:fldCharType="end"/>
        </w:r>
      </w:hyperlink>
    </w:p>
    <w:p w14:paraId="4FD89264" w14:textId="1A0727CA"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72" w:history="1">
        <w:r w:rsidRPr="00FD0453">
          <w:rPr>
            <w:rStyle w:val="Hyperkobling"/>
            <w:noProof/>
          </w:rPr>
          <w:t>2.6 Vedståelsesfrist</w:t>
        </w:r>
        <w:r>
          <w:rPr>
            <w:noProof/>
            <w:webHidden/>
          </w:rPr>
          <w:tab/>
        </w:r>
        <w:r>
          <w:rPr>
            <w:noProof/>
            <w:webHidden/>
          </w:rPr>
          <w:fldChar w:fldCharType="begin"/>
        </w:r>
        <w:r>
          <w:rPr>
            <w:noProof/>
            <w:webHidden/>
          </w:rPr>
          <w:instrText xml:space="preserve"> PAGEREF _Toc222905572 \h </w:instrText>
        </w:r>
        <w:r>
          <w:rPr>
            <w:noProof/>
            <w:webHidden/>
          </w:rPr>
        </w:r>
        <w:r>
          <w:rPr>
            <w:noProof/>
            <w:webHidden/>
          </w:rPr>
          <w:fldChar w:fldCharType="separate"/>
        </w:r>
        <w:r>
          <w:rPr>
            <w:noProof/>
            <w:webHidden/>
          </w:rPr>
          <w:t>6</w:t>
        </w:r>
        <w:r>
          <w:rPr>
            <w:noProof/>
            <w:webHidden/>
          </w:rPr>
          <w:fldChar w:fldCharType="end"/>
        </w:r>
      </w:hyperlink>
    </w:p>
    <w:p w14:paraId="4274E783" w14:textId="2E3E5B59" w:rsidR="009972E2" w:rsidRDefault="009972E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2905573" w:history="1">
        <w:r w:rsidRPr="00FD0453">
          <w:rPr>
            <w:rStyle w:val="Hyperkobling"/>
            <w:noProof/>
          </w:rPr>
          <w:t>2.7</w:t>
        </w:r>
        <w:r>
          <w:rPr>
            <w:rFonts w:asciiTheme="minorHAnsi" w:eastAsiaTheme="minorEastAsia" w:hAnsiTheme="minorHAnsi" w:cstheme="minorBidi"/>
            <w:noProof/>
            <w:kern w:val="2"/>
            <w:sz w:val="24"/>
            <w:szCs w:val="24"/>
            <w14:ligatures w14:val="standardContextual"/>
          </w:rPr>
          <w:tab/>
        </w:r>
        <w:r w:rsidRPr="00FD0453">
          <w:rPr>
            <w:rStyle w:val="Hyperkobling"/>
            <w:noProof/>
          </w:rPr>
          <w:t>Oppdatering av konkurransegrunnlaget</w:t>
        </w:r>
        <w:r>
          <w:rPr>
            <w:noProof/>
            <w:webHidden/>
          </w:rPr>
          <w:tab/>
        </w:r>
        <w:r>
          <w:rPr>
            <w:noProof/>
            <w:webHidden/>
          </w:rPr>
          <w:fldChar w:fldCharType="begin"/>
        </w:r>
        <w:r>
          <w:rPr>
            <w:noProof/>
            <w:webHidden/>
          </w:rPr>
          <w:instrText xml:space="preserve"> PAGEREF _Toc222905573 \h </w:instrText>
        </w:r>
        <w:r>
          <w:rPr>
            <w:noProof/>
            <w:webHidden/>
          </w:rPr>
        </w:r>
        <w:r>
          <w:rPr>
            <w:noProof/>
            <w:webHidden/>
          </w:rPr>
          <w:fldChar w:fldCharType="separate"/>
        </w:r>
        <w:r>
          <w:rPr>
            <w:noProof/>
            <w:webHidden/>
          </w:rPr>
          <w:t>6</w:t>
        </w:r>
        <w:r>
          <w:rPr>
            <w:noProof/>
            <w:webHidden/>
          </w:rPr>
          <w:fldChar w:fldCharType="end"/>
        </w:r>
      </w:hyperlink>
    </w:p>
    <w:p w14:paraId="19E2569F" w14:textId="1426094C" w:rsidR="009972E2" w:rsidRDefault="009972E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2905574" w:history="1">
        <w:r w:rsidRPr="00FD0453">
          <w:rPr>
            <w:rStyle w:val="Hyperkobling"/>
            <w:noProof/>
          </w:rPr>
          <w:t>2.8</w:t>
        </w:r>
        <w:r>
          <w:rPr>
            <w:rFonts w:asciiTheme="minorHAnsi" w:eastAsiaTheme="minorEastAsia" w:hAnsiTheme="minorHAnsi" w:cstheme="minorBidi"/>
            <w:noProof/>
            <w:kern w:val="2"/>
            <w:sz w:val="24"/>
            <w:szCs w:val="24"/>
            <w14:ligatures w14:val="standardContextual"/>
          </w:rPr>
          <w:tab/>
        </w:r>
        <w:r w:rsidRPr="00FD0453">
          <w:rPr>
            <w:rStyle w:val="Hyperkobling"/>
            <w:noProof/>
          </w:rPr>
          <w:t>Tilleggsopplysninger</w:t>
        </w:r>
        <w:r>
          <w:rPr>
            <w:noProof/>
            <w:webHidden/>
          </w:rPr>
          <w:tab/>
        </w:r>
        <w:r>
          <w:rPr>
            <w:noProof/>
            <w:webHidden/>
          </w:rPr>
          <w:fldChar w:fldCharType="begin"/>
        </w:r>
        <w:r>
          <w:rPr>
            <w:noProof/>
            <w:webHidden/>
          </w:rPr>
          <w:instrText xml:space="preserve"> PAGEREF _Toc222905574 \h </w:instrText>
        </w:r>
        <w:r>
          <w:rPr>
            <w:noProof/>
            <w:webHidden/>
          </w:rPr>
        </w:r>
        <w:r>
          <w:rPr>
            <w:noProof/>
            <w:webHidden/>
          </w:rPr>
          <w:fldChar w:fldCharType="separate"/>
        </w:r>
        <w:r>
          <w:rPr>
            <w:noProof/>
            <w:webHidden/>
          </w:rPr>
          <w:t>6</w:t>
        </w:r>
        <w:r>
          <w:rPr>
            <w:noProof/>
            <w:webHidden/>
          </w:rPr>
          <w:fldChar w:fldCharType="end"/>
        </w:r>
      </w:hyperlink>
    </w:p>
    <w:p w14:paraId="1B21D6EC" w14:textId="24DBFCBC" w:rsidR="009972E2" w:rsidRDefault="009972E2">
      <w:pPr>
        <w:pStyle w:val="INNH1"/>
        <w:rPr>
          <w:rFonts w:asciiTheme="minorHAnsi" w:eastAsiaTheme="minorEastAsia" w:hAnsiTheme="minorHAnsi" w:cstheme="minorBidi"/>
          <w:noProof/>
          <w:kern w:val="2"/>
          <w:sz w:val="24"/>
          <w:szCs w:val="24"/>
          <w14:ligatures w14:val="standardContextual"/>
        </w:rPr>
      </w:pPr>
      <w:hyperlink w:anchor="_Toc222905575" w:history="1">
        <w:r w:rsidRPr="00FD0453">
          <w:rPr>
            <w:rStyle w:val="Hyperkobling"/>
            <w:noProof/>
          </w:rPr>
          <w:t>3.</w:t>
        </w:r>
        <w:r>
          <w:rPr>
            <w:rFonts w:asciiTheme="minorHAnsi" w:eastAsiaTheme="minorEastAsia" w:hAnsiTheme="minorHAnsi" w:cstheme="minorBidi"/>
            <w:noProof/>
            <w:kern w:val="2"/>
            <w:sz w:val="24"/>
            <w:szCs w:val="24"/>
            <w14:ligatures w14:val="standardContextual"/>
          </w:rPr>
          <w:tab/>
        </w:r>
        <w:r w:rsidRPr="00FD0453">
          <w:rPr>
            <w:rStyle w:val="Hyperkobling"/>
            <w:noProof/>
          </w:rPr>
          <w:t>DET EUROPEISKE EGENERKLÆRINGSSKJEMAET (ESPD)</w:t>
        </w:r>
        <w:r>
          <w:rPr>
            <w:noProof/>
            <w:webHidden/>
          </w:rPr>
          <w:tab/>
        </w:r>
        <w:r>
          <w:rPr>
            <w:noProof/>
            <w:webHidden/>
          </w:rPr>
          <w:fldChar w:fldCharType="begin"/>
        </w:r>
        <w:r>
          <w:rPr>
            <w:noProof/>
            <w:webHidden/>
          </w:rPr>
          <w:instrText xml:space="preserve"> PAGEREF _Toc222905575 \h </w:instrText>
        </w:r>
        <w:r>
          <w:rPr>
            <w:noProof/>
            <w:webHidden/>
          </w:rPr>
        </w:r>
        <w:r>
          <w:rPr>
            <w:noProof/>
            <w:webHidden/>
          </w:rPr>
          <w:fldChar w:fldCharType="separate"/>
        </w:r>
        <w:r>
          <w:rPr>
            <w:noProof/>
            <w:webHidden/>
          </w:rPr>
          <w:t>7</w:t>
        </w:r>
        <w:r>
          <w:rPr>
            <w:noProof/>
            <w:webHidden/>
          </w:rPr>
          <w:fldChar w:fldCharType="end"/>
        </w:r>
      </w:hyperlink>
    </w:p>
    <w:p w14:paraId="7C3EE84F" w14:textId="694C8C4E"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76" w:history="1">
        <w:r w:rsidRPr="00FD0453">
          <w:rPr>
            <w:rStyle w:val="Hyperkobling"/>
            <w:noProof/>
          </w:rPr>
          <w:t>3.1 Generelt om ESPD</w:t>
        </w:r>
        <w:r>
          <w:rPr>
            <w:noProof/>
            <w:webHidden/>
          </w:rPr>
          <w:tab/>
        </w:r>
        <w:r>
          <w:rPr>
            <w:noProof/>
            <w:webHidden/>
          </w:rPr>
          <w:fldChar w:fldCharType="begin"/>
        </w:r>
        <w:r>
          <w:rPr>
            <w:noProof/>
            <w:webHidden/>
          </w:rPr>
          <w:instrText xml:space="preserve"> PAGEREF _Toc222905576 \h </w:instrText>
        </w:r>
        <w:r>
          <w:rPr>
            <w:noProof/>
            <w:webHidden/>
          </w:rPr>
        </w:r>
        <w:r>
          <w:rPr>
            <w:noProof/>
            <w:webHidden/>
          </w:rPr>
          <w:fldChar w:fldCharType="separate"/>
        </w:r>
        <w:r>
          <w:rPr>
            <w:noProof/>
            <w:webHidden/>
          </w:rPr>
          <w:t>7</w:t>
        </w:r>
        <w:r>
          <w:rPr>
            <w:noProof/>
            <w:webHidden/>
          </w:rPr>
          <w:fldChar w:fldCharType="end"/>
        </w:r>
      </w:hyperlink>
    </w:p>
    <w:p w14:paraId="146310F8" w14:textId="3E8A8004"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77" w:history="1">
        <w:r w:rsidRPr="00FD0453">
          <w:rPr>
            <w:rStyle w:val="Hyperkobling"/>
            <w:noProof/>
          </w:rPr>
          <w:t>3.2 Nasjonale avvisningsgrunner</w:t>
        </w:r>
        <w:r>
          <w:rPr>
            <w:noProof/>
            <w:webHidden/>
          </w:rPr>
          <w:tab/>
        </w:r>
        <w:r>
          <w:rPr>
            <w:noProof/>
            <w:webHidden/>
          </w:rPr>
          <w:fldChar w:fldCharType="begin"/>
        </w:r>
        <w:r>
          <w:rPr>
            <w:noProof/>
            <w:webHidden/>
          </w:rPr>
          <w:instrText xml:space="preserve"> PAGEREF _Toc222905577 \h </w:instrText>
        </w:r>
        <w:r>
          <w:rPr>
            <w:noProof/>
            <w:webHidden/>
          </w:rPr>
        </w:r>
        <w:r>
          <w:rPr>
            <w:noProof/>
            <w:webHidden/>
          </w:rPr>
          <w:fldChar w:fldCharType="separate"/>
        </w:r>
        <w:r>
          <w:rPr>
            <w:noProof/>
            <w:webHidden/>
          </w:rPr>
          <w:t>7</w:t>
        </w:r>
        <w:r>
          <w:rPr>
            <w:noProof/>
            <w:webHidden/>
          </w:rPr>
          <w:fldChar w:fldCharType="end"/>
        </w:r>
      </w:hyperlink>
    </w:p>
    <w:p w14:paraId="378EADB8" w14:textId="49AD1185"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78" w:history="1">
        <w:r w:rsidRPr="00FD0453">
          <w:rPr>
            <w:rStyle w:val="Hyperkobling"/>
            <w:noProof/>
          </w:rPr>
          <w:t>3.3 Samlet angivelse for alle kvalifikasjonskrav i ESPD skjemaet</w:t>
        </w:r>
        <w:r>
          <w:rPr>
            <w:noProof/>
            <w:webHidden/>
          </w:rPr>
          <w:tab/>
        </w:r>
        <w:r>
          <w:rPr>
            <w:noProof/>
            <w:webHidden/>
          </w:rPr>
          <w:fldChar w:fldCharType="begin"/>
        </w:r>
        <w:r>
          <w:rPr>
            <w:noProof/>
            <w:webHidden/>
          </w:rPr>
          <w:instrText xml:space="preserve"> PAGEREF _Toc222905578 \h </w:instrText>
        </w:r>
        <w:r>
          <w:rPr>
            <w:noProof/>
            <w:webHidden/>
          </w:rPr>
        </w:r>
        <w:r>
          <w:rPr>
            <w:noProof/>
            <w:webHidden/>
          </w:rPr>
          <w:fldChar w:fldCharType="separate"/>
        </w:r>
        <w:r>
          <w:rPr>
            <w:noProof/>
            <w:webHidden/>
          </w:rPr>
          <w:t>7</w:t>
        </w:r>
        <w:r>
          <w:rPr>
            <w:noProof/>
            <w:webHidden/>
          </w:rPr>
          <w:fldChar w:fldCharType="end"/>
        </w:r>
      </w:hyperlink>
    </w:p>
    <w:p w14:paraId="77AB4B73" w14:textId="23093AF6" w:rsidR="009972E2" w:rsidRDefault="009972E2">
      <w:pPr>
        <w:pStyle w:val="INNH1"/>
        <w:rPr>
          <w:rFonts w:asciiTheme="minorHAnsi" w:eastAsiaTheme="minorEastAsia" w:hAnsiTheme="minorHAnsi" w:cstheme="minorBidi"/>
          <w:noProof/>
          <w:kern w:val="2"/>
          <w:sz w:val="24"/>
          <w:szCs w:val="24"/>
          <w14:ligatures w14:val="standardContextual"/>
        </w:rPr>
      </w:pPr>
      <w:hyperlink w:anchor="_Toc222905579" w:history="1">
        <w:r w:rsidRPr="00FD0453">
          <w:rPr>
            <w:rStyle w:val="Hyperkobling"/>
            <w:noProof/>
          </w:rPr>
          <w:t>4.</w:t>
        </w:r>
        <w:r>
          <w:rPr>
            <w:rFonts w:asciiTheme="minorHAnsi" w:eastAsiaTheme="minorEastAsia" w:hAnsiTheme="minorHAnsi" w:cstheme="minorBidi"/>
            <w:noProof/>
            <w:kern w:val="2"/>
            <w:sz w:val="24"/>
            <w:szCs w:val="24"/>
            <w14:ligatures w14:val="standardContextual"/>
          </w:rPr>
          <w:tab/>
        </w:r>
        <w:r w:rsidRPr="00FD0453">
          <w:rPr>
            <w:rStyle w:val="Hyperkobling"/>
            <w:noProof/>
          </w:rPr>
          <w:t>KVALIFIKASJONSKRAV</w:t>
        </w:r>
        <w:r>
          <w:rPr>
            <w:noProof/>
            <w:webHidden/>
          </w:rPr>
          <w:tab/>
        </w:r>
        <w:r>
          <w:rPr>
            <w:noProof/>
            <w:webHidden/>
          </w:rPr>
          <w:fldChar w:fldCharType="begin"/>
        </w:r>
        <w:r>
          <w:rPr>
            <w:noProof/>
            <w:webHidden/>
          </w:rPr>
          <w:instrText xml:space="preserve"> PAGEREF _Toc222905579 \h </w:instrText>
        </w:r>
        <w:r>
          <w:rPr>
            <w:noProof/>
            <w:webHidden/>
          </w:rPr>
        </w:r>
        <w:r>
          <w:rPr>
            <w:noProof/>
            <w:webHidden/>
          </w:rPr>
          <w:fldChar w:fldCharType="separate"/>
        </w:r>
        <w:r>
          <w:rPr>
            <w:noProof/>
            <w:webHidden/>
          </w:rPr>
          <w:t>7</w:t>
        </w:r>
        <w:r>
          <w:rPr>
            <w:noProof/>
            <w:webHidden/>
          </w:rPr>
          <w:fldChar w:fldCharType="end"/>
        </w:r>
      </w:hyperlink>
    </w:p>
    <w:p w14:paraId="017A724B" w14:textId="72902841"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80" w:history="1">
        <w:r w:rsidRPr="00FD0453">
          <w:rPr>
            <w:rStyle w:val="Hyperkobling"/>
            <w:noProof/>
          </w:rPr>
          <w:t>4.1</w:t>
        </w:r>
        <w:r w:rsidRPr="00FD0453">
          <w:rPr>
            <w:rStyle w:val="Hyperkobling"/>
            <w:rFonts w:cs="Calibri Light"/>
            <w:noProof/>
          </w:rPr>
          <w:t xml:space="preserve"> Skatteattest</w:t>
        </w:r>
        <w:r>
          <w:rPr>
            <w:noProof/>
            <w:webHidden/>
          </w:rPr>
          <w:tab/>
        </w:r>
        <w:r>
          <w:rPr>
            <w:noProof/>
            <w:webHidden/>
          </w:rPr>
          <w:fldChar w:fldCharType="begin"/>
        </w:r>
        <w:r>
          <w:rPr>
            <w:noProof/>
            <w:webHidden/>
          </w:rPr>
          <w:instrText xml:space="preserve"> PAGEREF _Toc222905580 \h </w:instrText>
        </w:r>
        <w:r>
          <w:rPr>
            <w:noProof/>
            <w:webHidden/>
          </w:rPr>
        </w:r>
        <w:r>
          <w:rPr>
            <w:noProof/>
            <w:webHidden/>
          </w:rPr>
          <w:fldChar w:fldCharType="separate"/>
        </w:r>
        <w:r>
          <w:rPr>
            <w:noProof/>
            <w:webHidden/>
          </w:rPr>
          <w:t>8</w:t>
        </w:r>
        <w:r>
          <w:rPr>
            <w:noProof/>
            <w:webHidden/>
          </w:rPr>
          <w:fldChar w:fldCharType="end"/>
        </w:r>
      </w:hyperlink>
    </w:p>
    <w:p w14:paraId="517F4FEE" w14:textId="0A4E3F06" w:rsidR="009972E2" w:rsidRDefault="009972E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2905581" w:history="1">
        <w:r w:rsidRPr="00FD0453">
          <w:rPr>
            <w:rStyle w:val="Hyperkobling"/>
            <w:noProof/>
          </w:rPr>
          <w:t>4.2</w:t>
        </w:r>
        <w:r>
          <w:rPr>
            <w:rFonts w:asciiTheme="minorHAnsi" w:eastAsiaTheme="minorEastAsia" w:hAnsiTheme="minorHAnsi" w:cstheme="minorBidi"/>
            <w:noProof/>
            <w:kern w:val="2"/>
            <w:sz w:val="24"/>
            <w:szCs w:val="24"/>
            <w14:ligatures w14:val="standardContextual"/>
          </w:rPr>
          <w:tab/>
        </w:r>
        <w:r w:rsidRPr="00FD0453">
          <w:rPr>
            <w:rStyle w:val="Hyperkobling"/>
            <w:noProof/>
          </w:rPr>
          <w:t>Leverandørens registrering, autorisasjon mv.</w:t>
        </w:r>
        <w:r>
          <w:rPr>
            <w:noProof/>
            <w:webHidden/>
          </w:rPr>
          <w:tab/>
        </w:r>
        <w:r>
          <w:rPr>
            <w:noProof/>
            <w:webHidden/>
          </w:rPr>
          <w:fldChar w:fldCharType="begin"/>
        </w:r>
        <w:r>
          <w:rPr>
            <w:noProof/>
            <w:webHidden/>
          </w:rPr>
          <w:instrText xml:space="preserve"> PAGEREF _Toc222905581 \h </w:instrText>
        </w:r>
        <w:r>
          <w:rPr>
            <w:noProof/>
            <w:webHidden/>
          </w:rPr>
        </w:r>
        <w:r>
          <w:rPr>
            <w:noProof/>
            <w:webHidden/>
          </w:rPr>
          <w:fldChar w:fldCharType="separate"/>
        </w:r>
        <w:r>
          <w:rPr>
            <w:noProof/>
            <w:webHidden/>
          </w:rPr>
          <w:t>8</w:t>
        </w:r>
        <w:r>
          <w:rPr>
            <w:noProof/>
            <w:webHidden/>
          </w:rPr>
          <w:fldChar w:fldCharType="end"/>
        </w:r>
      </w:hyperlink>
    </w:p>
    <w:p w14:paraId="1C2A4F81" w14:textId="4F633A5A"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82" w:history="1">
        <w:r w:rsidRPr="00FD0453">
          <w:rPr>
            <w:rStyle w:val="Hyperkobling"/>
            <w:noProof/>
          </w:rPr>
          <w:t>4.3 Leverandørens økonomiske og finansielle kapasitet</w:t>
        </w:r>
        <w:r>
          <w:rPr>
            <w:noProof/>
            <w:webHidden/>
          </w:rPr>
          <w:tab/>
        </w:r>
        <w:r>
          <w:rPr>
            <w:noProof/>
            <w:webHidden/>
          </w:rPr>
          <w:fldChar w:fldCharType="begin"/>
        </w:r>
        <w:r>
          <w:rPr>
            <w:noProof/>
            <w:webHidden/>
          </w:rPr>
          <w:instrText xml:space="preserve"> PAGEREF _Toc222905582 \h </w:instrText>
        </w:r>
        <w:r>
          <w:rPr>
            <w:noProof/>
            <w:webHidden/>
          </w:rPr>
        </w:r>
        <w:r>
          <w:rPr>
            <w:noProof/>
            <w:webHidden/>
          </w:rPr>
          <w:fldChar w:fldCharType="separate"/>
        </w:r>
        <w:r>
          <w:rPr>
            <w:noProof/>
            <w:webHidden/>
          </w:rPr>
          <w:t>9</w:t>
        </w:r>
        <w:r>
          <w:rPr>
            <w:noProof/>
            <w:webHidden/>
          </w:rPr>
          <w:fldChar w:fldCharType="end"/>
        </w:r>
      </w:hyperlink>
    </w:p>
    <w:p w14:paraId="1E38D857" w14:textId="391FE238"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83" w:history="1">
        <w:r w:rsidRPr="00FD0453">
          <w:rPr>
            <w:rStyle w:val="Hyperkobling"/>
            <w:noProof/>
          </w:rPr>
          <w:t>4.4 Leverandørens tekniske og faglige kvalifikasjoner</w:t>
        </w:r>
        <w:r>
          <w:rPr>
            <w:noProof/>
            <w:webHidden/>
          </w:rPr>
          <w:tab/>
        </w:r>
        <w:r>
          <w:rPr>
            <w:noProof/>
            <w:webHidden/>
          </w:rPr>
          <w:fldChar w:fldCharType="begin"/>
        </w:r>
        <w:r>
          <w:rPr>
            <w:noProof/>
            <w:webHidden/>
          </w:rPr>
          <w:instrText xml:space="preserve"> PAGEREF _Toc222905583 \h </w:instrText>
        </w:r>
        <w:r>
          <w:rPr>
            <w:noProof/>
            <w:webHidden/>
          </w:rPr>
        </w:r>
        <w:r>
          <w:rPr>
            <w:noProof/>
            <w:webHidden/>
          </w:rPr>
          <w:fldChar w:fldCharType="separate"/>
        </w:r>
        <w:r>
          <w:rPr>
            <w:noProof/>
            <w:webHidden/>
          </w:rPr>
          <w:t>10</w:t>
        </w:r>
        <w:r>
          <w:rPr>
            <w:noProof/>
            <w:webHidden/>
          </w:rPr>
          <w:fldChar w:fldCharType="end"/>
        </w:r>
      </w:hyperlink>
    </w:p>
    <w:p w14:paraId="05D0383B" w14:textId="18C56D10"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84" w:history="1">
        <w:r w:rsidRPr="00FD0453">
          <w:rPr>
            <w:rStyle w:val="Hyperkobling"/>
            <w:noProof/>
          </w:rPr>
          <w:t>4.5 Underleverandører</w:t>
        </w:r>
        <w:r>
          <w:rPr>
            <w:noProof/>
            <w:webHidden/>
          </w:rPr>
          <w:tab/>
        </w:r>
        <w:r>
          <w:rPr>
            <w:noProof/>
            <w:webHidden/>
          </w:rPr>
          <w:fldChar w:fldCharType="begin"/>
        </w:r>
        <w:r>
          <w:rPr>
            <w:noProof/>
            <w:webHidden/>
          </w:rPr>
          <w:instrText xml:space="preserve"> PAGEREF _Toc222905584 \h </w:instrText>
        </w:r>
        <w:r>
          <w:rPr>
            <w:noProof/>
            <w:webHidden/>
          </w:rPr>
        </w:r>
        <w:r>
          <w:rPr>
            <w:noProof/>
            <w:webHidden/>
          </w:rPr>
          <w:fldChar w:fldCharType="separate"/>
        </w:r>
        <w:r>
          <w:rPr>
            <w:noProof/>
            <w:webHidden/>
          </w:rPr>
          <w:t>12</w:t>
        </w:r>
        <w:r>
          <w:rPr>
            <w:noProof/>
            <w:webHidden/>
          </w:rPr>
          <w:fldChar w:fldCharType="end"/>
        </w:r>
      </w:hyperlink>
    </w:p>
    <w:p w14:paraId="2009F2DF" w14:textId="35D3C666" w:rsidR="009972E2" w:rsidRDefault="009972E2">
      <w:pPr>
        <w:pStyle w:val="INNH1"/>
        <w:rPr>
          <w:rFonts w:asciiTheme="minorHAnsi" w:eastAsiaTheme="minorEastAsia" w:hAnsiTheme="minorHAnsi" w:cstheme="minorBidi"/>
          <w:noProof/>
          <w:kern w:val="2"/>
          <w:sz w:val="24"/>
          <w:szCs w:val="24"/>
          <w14:ligatures w14:val="standardContextual"/>
        </w:rPr>
      </w:pPr>
      <w:hyperlink w:anchor="_Toc222905585" w:history="1">
        <w:r w:rsidRPr="00FD0453">
          <w:rPr>
            <w:rStyle w:val="Hyperkobling"/>
            <w:noProof/>
          </w:rPr>
          <w:t>5.</w:t>
        </w:r>
        <w:r>
          <w:rPr>
            <w:rFonts w:asciiTheme="minorHAnsi" w:eastAsiaTheme="minorEastAsia" w:hAnsiTheme="minorHAnsi" w:cstheme="minorBidi"/>
            <w:noProof/>
            <w:kern w:val="2"/>
            <w:sz w:val="24"/>
            <w:szCs w:val="24"/>
            <w14:ligatures w14:val="standardContextual"/>
          </w:rPr>
          <w:tab/>
        </w:r>
        <w:r w:rsidRPr="00FD0453">
          <w:rPr>
            <w:rStyle w:val="Hyperkobling"/>
            <w:noProof/>
          </w:rPr>
          <w:t>TILDELINGSKRITERIER</w:t>
        </w:r>
        <w:r>
          <w:rPr>
            <w:noProof/>
            <w:webHidden/>
          </w:rPr>
          <w:tab/>
        </w:r>
        <w:r>
          <w:rPr>
            <w:noProof/>
            <w:webHidden/>
          </w:rPr>
          <w:fldChar w:fldCharType="begin"/>
        </w:r>
        <w:r>
          <w:rPr>
            <w:noProof/>
            <w:webHidden/>
          </w:rPr>
          <w:instrText xml:space="preserve"> PAGEREF _Toc222905585 \h </w:instrText>
        </w:r>
        <w:r>
          <w:rPr>
            <w:noProof/>
            <w:webHidden/>
          </w:rPr>
        </w:r>
        <w:r>
          <w:rPr>
            <w:noProof/>
            <w:webHidden/>
          </w:rPr>
          <w:fldChar w:fldCharType="separate"/>
        </w:r>
        <w:r>
          <w:rPr>
            <w:noProof/>
            <w:webHidden/>
          </w:rPr>
          <w:t>12</w:t>
        </w:r>
        <w:r>
          <w:rPr>
            <w:noProof/>
            <w:webHidden/>
          </w:rPr>
          <w:fldChar w:fldCharType="end"/>
        </w:r>
      </w:hyperlink>
    </w:p>
    <w:p w14:paraId="38B71AC5" w14:textId="7746FA1A" w:rsidR="009972E2" w:rsidRDefault="009972E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2905586" w:history="1">
        <w:r w:rsidRPr="00FD0453">
          <w:rPr>
            <w:rStyle w:val="Hyperkobling"/>
            <w:noProof/>
          </w:rPr>
          <w:t>6.</w:t>
        </w:r>
        <w:r>
          <w:rPr>
            <w:rFonts w:asciiTheme="minorHAnsi" w:eastAsiaTheme="minorEastAsia" w:hAnsiTheme="minorHAnsi" w:cstheme="minorBidi"/>
            <w:noProof/>
            <w:kern w:val="2"/>
            <w:sz w:val="24"/>
            <w:szCs w:val="24"/>
            <w14:ligatures w14:val="standardContextual"/>
          </w:rPr>
          <w:tab/>
        </w:r>
        <w:r w:rsidRPr="00FD0453">
          <w:rPr>
            <w:rStyle w:val="Hyperkobling"/>
            <w:noProof/>
          </w:rPr>
          <w:t>Evalueringsmetode</w:t>
        </w:r>
        <w:r>
          <w:rPr>
            <w:noProof/>
            <w:webHidden/>
          </w:rPr>
          <w:tab/>
        </w:r>
        <w:r>
          <w:rPr>
            <w:noProof/>
            <w:webHidden/>
          </w:rPr>
          <w:fldChar w:fldCharType="begin"/>
        </w:r>
        <w:r>
          <w:rPr>
            <w:noProof/>
            <w:webHidden/>
          </w:rPr>
          <w:instrText xml:space="preserve"> PAGEREF _Toc222905586 \h </w:instrText>
        </w:r>
        <w:r>
          <w:rPr>
            <w:noProof/>
            <w:webHidden/>
          </w:rPr>
        </w:r>
        <w:r>
          <w:rPr>
            <w:noProof/>
            <w:webHidden/>
          </w:rPr>
          <w:fldChar w:fldCharType="separate"/>
        </w:r>
        <w:r>
          <w:rPr>
            <w:noProof/>
            <w:webHidden/>
          </w:rPr>
          <w:t>13</w:t>
        </w:r>
        <w:r>
          <w:rPr>
            <w:noProof/>
            <w:webHidden/>
          </w:rPr>
          <w:fldChar w:fldCharType="end"/>
        </w:r>
      </w:hyperlink>
    </w:p>
    <w:p w14:paraId="638AD586" w14:textId="0598ECCC" w:rsidR="009972E2" w:rsidRDefault="009972E2">
      <w:pPr>
        <w:pStyle w:val="INNH1"/>
        <w:rPr>
          <w:rFonts w:asciiTheme="minorHAnsi" w:eastAsiaTheme="minorEastAsia" w:hAnsiTheme="minorHAnsi" w:cstheme="minorBidi"/>
          <w:noProof/>
          <w:kern w:val="2"/>
          <w:sz w:val="24"/>
          <w:szCs w:val="24"/>
          <w14:ligatures w14:val="standardContextual"/>
        </w:rPr>
      </w:pPr>
      <w:hyperlink w:anchor="_Toc222905587" w:history="1">
        <w:r w:rsidRPr="00FD0453">
          <w:rPr>
            <w:rStyle w:val="Hyperkobling"/>
            <w:noProof/>
          </w:rPr>
          <w:t>7. Innlevering av tilbud og tilbudsutforming</w:t>
        </w:r>
        <w:r>
          <w:rPr>
            <w:noProof/>
            <w:webHidden/>
          </w:rPr>
          <w:tab/>
        </w:r>
        <w:r>
          <w:rPr>
            <w:noProof/>
            <w:webHidden/>
          </w:rPr>
          <w:fldChar w:fldCharType="begin"/>
        </w:r>
        <w:r>
          <w:rPr>
            <w:noProof/>
            <w:webHidden/>
          </w:rPr>
          <w:instrText xml:space="preserve"> PAGEREF _Toc222905587 \h </w:instrText>
        </w:r>
        <w:r>
          <w:rPr>
            <w:noProof/>
            <w:webHidden/>
          </w:rPr>
        </w:r>
        <w:r>
          <w:rPr>
            <w:noProof/>
            <w:webHidden/>
          </w:rPr>
          <w:fldChar w:fldCharType="separate"/>
        </w:r>
        <w:r>
          <w:rPr>
            <w:noProof/>
            <w:webHidden/>
          </w:rPr>
          <w:t>14</w:t>
        </w:r>
        <w:r>
          <w:rPr>
            <w:noProof/>
            <w:webHidden/>
          </w:rPr>
          <w:fldChar w:fldCharType="end"/>
        </w:r>
      </w:hyperlink>
    </w:p>
    <w:p w14:paraId="602E6D57" w14:textId="45276C02"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88" w:history="1">
        <w:r w:rsidRPr="00FD0453">
          <w:rPr>
            <w:rStyle w:val="Hyperkobling"/>
            <w:noProof/>
          </w:rPr>
          <w:t>7.1 Innlevering av tilbud</w:t>
        </w:r>
        <w:r>
          <w:rPr>
            <w:noProof/>
            <w:webHidden/>
          </w:rPr>
          <w:tab/>
        </w:r>
        <w:r>
          <w:rPr>
            <w:noProof/>
            <w:webHidden/>
          </w:rPr>
          <w:fldChar w:fldCharType="begin"/>
        </w:r>
        <w:r>
          <w:rPr>
            <w:noProof/>
            <w:webHidden/>
          </w:rPr>
          <w:instrText xml:space="preserve"> PAGEREF _Toc222905588 \h </w:instrText>
        </w:r>
        <w:r>
          <w:rPr>
            <w:noProof/>
            <w:webHidden/>
          </w:rPr>
        </w:r>
        <w:r>
          <w:rPr>
            <w:noProof/>
            <w:webHidden/>
          </w:rPr>
          <w:fldChar w:fldCharType="separate"/>
        </w:r>
        <w:r>
          <w:rPr>
            <w:noProof/>
            <w:webHidden/>
          </w:rPr>
          <w:t>14</w:t>
        </w:r>
        <w:r>
          <w:rPr>
            <w:noProof/>
            <w:webHidden/>
          </w:rPr>
          <w:fldChar w:fldCharType="end"/>
        </w:r>
      </w:hyperlink>
    </w:p>
    <w:p w14:paraId="70257F84" w14:textId="5F428F11"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89" w:history="1">
        <w:r w:rsidRPr="00FD0453">
          <w:rPr>
            <w:rStyle w:val="Hyperkobling"/>
            <w:noProof/>
          </w:rPr>
          <w:t>7.2 Tilbudets utforming</w:t>
        </w:r>
        <w:r>
          <w:rPr>
            <w:noProof/>
            <w:webHidden/>
          </w:rPr>
          <w:tab/>
        </w:r>
        <w:r>
          <w:rPr>
            <w:noProof/>
            <w:webHidden/>
          </w:rPr>
          <w:fldChar w:fldCharType="begin"/>
        </w:r>
        <w:r>
          <w:rPr>
            <w:noProof/>
            <w:webHidden/>
          </w:rPr>
          <w:instrText xml:space="preserve"> PAGEREF _Toc222905589 \h </w:instrText>
        </w:r>
        <w:r>
          <w:rPr>
            <w:noProof/>
            <w:webHidden/>
          </w:rPr>
        </w:r>
        <w:r>
          <w:rPr>
            <w:noProof/>
            <w:webHidden/>
          </w:rPr>
          <w:fldChar w:fldCharType="separate"/>
        </w:r>
        <w:r>
          <w:rPr>
            <w:noProof/>
            <w:webHidden/>
          </w:rPr>
          <w:t>14</w:t>
        </w:r>
        <w:r>
          <w:rPr>
            <w:noProof/>
            <w:webHidden/>
          </w:rPr>
          <w:fldChar w:fldCharType="end"/>
        </w:r>
      </w:hyperlink>
    </w:p>
    <w:p w14:paraId="6999CDC8" w14:textId="5C5ED4EE" w:rsidR="009972E2" w:rsidRDefault="009972E2">
      <w:pPr>
        <w:pStyle w:val="INNH2"/>
        <w:tabs>
          <w:tab w:val="right" w:leader="dot" w:pos="9062"/>
        </w:tabs>
        <w:rPr>
          <w:rFonts w:asciiTheme="minorHAnsi" w:eastAsiaTheme="minorEastAsia" w:hAnsiTheme="minorHAnsi" w:cstheme="minorBidi"/>
          <w:noProof/>
          <w:kern w:val="2"/>
          <w:sz w:val="24"/>
          <w:szCs w:val="24"/>
          <w14:ligatures w14:val="standardContextual"/>
        </w:rPr>
      </w:pPr>
      <w:hyperlink w:anchor="_Toc222905590" w:history="1">
        <w:r w:rsidRPr="00FD0453">
          <w:rPr>
            <w:rStyle w:val="Hyperkobling"/>
            <w:noProof/>
          </w:rPr>
          <w:t>7.3 Avvisning på grunn av forhold ved tilbudet</w:t>
        </w:r>
        <w:r>
          <w:rPr>
            <w:noProof/>
            <w:webHidden/>
          </w:rPr>
          <w:tab/>
        </w:r>
        <w:r>
          <w:rPr>
            <w:noProof/>
            <w:webHidden/>
          </w:rPr>
          <w:fldChar w:fldCharType="begin"/>
        </w:r>
        <w:r>
          <w:rPr>
            <w:noProof/>
            <w:webHidden/>
          </w:rPr>
          <w:instrText xml:space="preserve"> PAGEREF _Toc222905590 \h </w:instrText>
        </w:r>
        <w:r>
          <w:rPr>
            <w:noProof/>
            <w:webHidden/>
          </w:rPr>
        </w:r>
        <w:r>
          <w:rPr>
            <w:noProof/>
            <w:webHidden/>
          </w:rPr>
          <w:fldChar w:fldCharType="separate"/>
        </w:r>
        <w:r>
          <w:rPr>
            <w:noProof/>
            <w:webHidden/>
          </w:rPr>
          <w:t>14</w:t>
        </w:r>
        <w:r>
          <w:rPr>
            <w:noProof/>
            <w:webHidden/>
          </w:rPr>
          <w:fldChar w:fldCharType="end"/>
        </w:r>
      </w:hyperlink>
    </w:p>
    <w:p w14:paraId="4C7861F9" w14:textId="64E9BC66" w:rsidR="009972E2" w:rsidRDefault="009972E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2905591" w:history="1">
        <w:r w:rsidRPr="00FD0453">
          <w:rPr>
            <w:rStyle w:val="Hyperkobling"/>
            <w:noProof/>
          </w:rPr>
          <w:t>7.</w:t>
        </w:r>
        <w:r>
          <w:rPr>
            <w:rFonts w:asciiTheme="minorHAnsi" w:eastAsiaTheme="minorEastAsia" w:hAnsiTheme="minorHAnsi" w:cstheme="minorBidi"/>
            <w:noProof/>
            <w:kern w:val="2"/>
            <w:sz w:val="24"/>
            <w:szCs w:val="24"/>
            <w14:ligatures w14:val="standardContextual"/>
          </w:rPr>
          <w:tab/>
        </w:r>
        <w:r w:rsidRPr="00FD0453">
          <w:rPr>
            <w:rStyle w:val="Hyperkobling"/>
            <w:noProof/>
          </w:rPr>
          <w:t>Vedlegg</w:t>
        </w:r>
        <w:r>
          <w:rPr>
            <w:noProof/>
            <w:webHidden/>
          </w:rPr>
          <w:tab/>
        </w:r>
        <w:r>
          <w:rPr>
            <w:noProof/>
            <w:webHidden/>
          </w:rPr>
          <w:fldChar w:fldCharType="begin"/>
        </w:r>
        <w:r>
          <w:rPr>
            <w:noProof/>
            <w:webHidden/>
          </w:rPr>
          <w:instrText xml:space="preserve"> PAGEREF _Toc222905591 \h </w:instrText>
        </w:r>
        <w:r>
          <w:rPr>
            <w:noProof/>
            <w:webHidden/>
          </w:rPr>
        </w:r>
        <w:r>
          <w:rPr>
            <w:noProof/>
            <w:webHidden/>
          </w:rPr>
          <w:fldChar w:fldCharType="separate"/>
        </w:r>
        <w:r>
          <w:rPr>
            <w:noProof/>
            <w:webHidden/>
          </w:rPr>
          <w:t>15</w:t>
        </w:r>
        <w:r>
          <w:rPr>
            <w:noProof/>
            <w:webHidden/>
          </w:rPr>
          <w:fldChar w:fldCharType="end"/>
        </w:r>
      </w:hyperlink>
    </w:p>
    <w:p w14:paraId="6348A4B5" w14:textId="41537203" w:rsidR="005071D7" w:rsidRPr="0020749B" w:rsidRDefault="005071D7" w:rsidP="005071D7">
      <w:pPr>
        <w:pStyle w:val="INNH1"/>
        <w:rPr>
          <w:rFonts w:cs="Arial"/>
          <w:sz w:val="24"/>
          <w:szCs w:val="24"/>
        </w:rPr>
      </w:pPr>
      <w:r w:rsidRPr="0020749B">
        <w:rPr>
          <w:rFonts w:cs="Arial"/>
          <w:sz w:val="24"/>
          <w:szCs w:val="24"/>
        </w:rPr>
        <w:fldChar w:fldCharType="end"/>
      </w:r>
    </w:p>
    <w:p w14:paraId="74E3AF75" w14:textId="77777777" w:rsidR="005071D7" w:rsidRPr="0020749B" w:rsidRDefault="005071D7" w:rsidP="005071D7">
      <w:pPr>
        <w:rPr>
          <w:rFonts w:cs="Arial"/>
        </w:rPr>
      </w:pPr>
      <w:r w:rsidRPr="0020749B">
        <w:rPr>
          <w:rFonts w:cs="Arial"/>
        </w:rPr>
        <w:br w:type="page"/>
      </w:r>
    </w:p>
    <w:p w14:paraId="5DCF176F" w14:textId="27696E1E" w:rsidR="005071D7" w:rsidRPr="001C64A2" w:rsidRDefault="005071D7" w:rsidP="009972E2">
      <w:pPr>
        <w:pStyle w:val="Overskrift1"/>
        <w:numPr>
          <w:ilvl w:val="0"/>
          <w:numId w:val="16"/>
        </w:numPr>
      </w:pPr>
      <w:bookmarkStart w:id="0" w:name="_Toc222905561"/>
      <w:r w:rsidRPr="001C64A2">
        <w:lastRenderedPageBreak/>
        <w:t>GENERELL BESKRIVELSE</w:t>
      </w:r>
      <w:bookmarkEnd w:id="0"/>
    </w:p>
    <w:p w14:paraId="6CC2E7F2" w14:textId="06DE3669" w:rsidR="005071D7" w:rsidRPr="001C64A2" w:rsidRDefault="009972E2" w:rsidP="001C64A2">
      <w:pPr>
        <w:pStyle w:val="Overskrift2"/>
      </w:pPr>
      <w:bookmarkStart w:id="1" w:name="_Toc222905562"/>
      <w:r>
        <w:t xml:space="preserve">1.1 </w:t>
      </w:r>
      <w:r w:rsidR="005071D7" w:rsidRPr="001C64A2">
        <w:t>Oppdragsgiver</w:t>
      </w:r>
      <w:bookmarkEnd w:id="1"/>
    </w:p>
    <w:p w14:paraId="0C491AF7" w14:textId="77777777" w:rsidR="005071D7" w:rsidRPr="0020749B" w:rsidRDefault="005071D7" w:rsidP="005071D7">
      <w:pPr>
        <w:rPr>
          <w:rFonts w:cs="Arial"/>
        </w:rPr>
      </w:pPr>
    </w:p>
    <w:p w14:paraId="7D34F478" w14:textId="50DEC96D" w:rsidR="005071D7" w:rsidRDefault="005071D7" w:rsidP="005071D7">
      <w:pPr>
        <w:tabs>
          <w:tab w:val="left" w:pos="1579"/>
        </w:tabs>
        <w:rPr>
          <w:rFonts w:asciiTheme="majorHAnsi" w:hAnsiTheme="majorHAnsi" w:cstheme="majorHAnsi"/>
          <w:szCs w:val="24"/>
        </w:rPr>
      </w:pPr>
      <w:r w:rsidRPr="0023554A">
        <w:rPr>
          <w:rFonts w:asciiTheme="majorHAnsi" w:hAnsiTheme="majorHAnsi" w:cstheme="majorHAnsi"/>
          <w:szCs w:val="24"/>
        </w:rPr>
        <w:t xml:space="preserve">Kristiansund kommune (heretter kalt oppdragsgiver) innbyr til åpen anbudskonkurranse i forbindelse med anskaffelse av Rammeavtale på </w:t>
      </w:r>
      <w:r>
        <w:rPr>
          <w:rFonts w:asciiTheme="majorHAnsi" w:hAnsiTheme="majorHAnsi" w:cstheme="majorHAnsi"/>
          <w:szCs w:val="24"/>
        </w:rPr>
        <w:t xml:space="preserve">rørleggertjenester og </w:t>
      </w:r>
      <w:r w:rsidRPr="004164F0">
        <w:rPr>
          <w:rFonts w:asciiTheme="majorHAnsi" w:hAnsiTheme="majorHAnsi" w:cstheme="majorHAnsi"/>
          <w:szCs w:val="24"/>
        </w:rPr>
        <w:t>døgnkontinuerlig vaktberedskap.</w:t>
      </w:r>
    </w:p>
    <w:p w14:paraId="7393AAE2" w14:textId="77777777" w:rsidR="005071D7" w:rsidRPr="0023554A" w:rsidRDefault="005071D7" w:rsidP="005071D7">
      <w:pPr>
        <w:tabs>
          <w:tab w:val="left" w:pos="1579"/>
        </w:tabs>
        <w:rPr>
          <w:rFonts w:asciiTheme="majorHAnsi" w:hAnsiTheme="majorHAnsi" w:cstheme="majorHAnsi"/>
          <w:szCs w:val="24"/>
        </w:rPr>
      </w:pPr>
    </w:p>
    <w:p w14:paraId="030F93B8" w14:textId="77777777" w:rsidR="005071D7" w:rsidRPr="0023554A" w:rsidRDefault="005071D7" w:rsidP="005071D7">
      <w:pPr>
        <w:tabs>
          <w:tab w:val="left" w:pos="1579"/>
        </w:tabs>
        <w:rPr>
          <w:rFonts w:asciiTheme="majorHAnsi" w:hAnsiTheme="majorHAnsi" w:cstheme="majorHAnsi"/>
          <w:szCs w:val="24"/>
        </w:rPr>
      </w:pPr>
      <w:r w:rsidRPr="0023554A">
        <w:rPr>
          <w:rFonts w:asciiTheme="majorHAnsi" w:hAnsiTheme="majorHAnsi" w:cstheme="majorHAnsi"/>
          <w:szCs w:val="24"/>
        </w:rPr>
        <w:t>For mer informasjon om Kristiansund kommune, se: www.kristiansund.kommune.no.</w:t>
      </w:r>
    </w:p>
    <w:p w14:paraId="07A2B7D0" w14:textId="77777777" w:rsidR="005071D7" w:rsidRPr="0023554A" w:rsidRDefault="005071D7" w:rsidP="005071D7">
      <w:pPr>
        <w:tabs>
          <w:tab w:val="left" w:pos="1579"/>
        </w:tabs>
        <w:rPr>
          <w:rFonts w:asciiTheme="majorHAnsi" w:hAnsiTheme="majorHAnsi" w:cstheme="majorHAnsi"/>
          <w:szCs w:val="24"/>
        </w:rPr>
      </w:pPr>
    </w:p>
    <w:p w14:paraId="0872625D" w14:textId="77777777" w:rsidR="005071D7" w:rsidRPr="0023554A" w:rsidRDefault="005071D7" w:rsidP="005071D7">
      <w:pPr>
        <w:tabs>
          <w:tab w:val="left" w:pos="1579"/>
        </w:tabs>
        <w:rPr>
          <w:rFonts w:asciiTheme="majorHAnsi" w:hAnsiTheme="majorHAnsi" w:cstheme="majorHAnsi"/>
          <w:szCs w:val="24"/>
        </w:rPr>
      </w:pPr>
      <w:r w:rsidRPr="0023554A">
        <w:rPr>
          <w:rFonts w:asciiTheme="majorHAnsi" w:hAnsiTheme="majorHAnsi" w:cstheme="majorHAnsi"/>
          <w:szCs w:val="24"/>
        </w:rPr>
        <w:t>Oppdragsgivers kontaktperson er:</w:t>
      </w:r>
    </w:p>
    <w:p w14:paraId="27342BF2" w14:textId="77777777" w:rsidR="005071D7" w:rsidRPr="0023554A" w:rsidRDefault="005071D7" w:rsidP="005071D7">
      <w:pPr>
        <w:tabs>
          <w:tab w:val="left" w:pos="1579"/>
        </w:tabs>
        <w:rPr>
          <w:rFonts w:asciiTheme="majorHAnsi" w:hAnsiTheme="majorHAnsi" w:cstheme="majorHAnsi"/>
          <w:szCs w:val="24"/>
        </w:rPr>
      </w:pPr>
    </w:p>
    <w:p w14:paraId="1786A6E8" w14:textId="77777777" w:rsidR="005071D7" w:rsidRPr="0023554A" w:rsidRDefault="005071D7" w:rsidP="005071D7">
      <w:pPr>
        <w:tabs>
          <w:tab w:val="left" w:pos="1579"/>
        </w:tabs>
        <w:rPr>
          <w:rFonts w:asciiTheme="majorHAnsi" w:hAnsiTheme="majorHAnsi" w:cstheme="majorHAnsi"/>
          <w:szCs w:val="24"/>
        </w:rPr>
      </w:pPr>
      <w:r>
        <w:rPr>
          <w:rFonts w:asciiTheme="majorHAnsi" w:hAnsiTheme="majorHAnsi" w:cstheme="majorHAnsi"/>
          <w:szCs w:val="24"/>
        </w:rPr>
        <w:t>Zainabu Minani</w:t>
      </w:r>
    </w:p>
    <w:p w14:paraId="23BDC383" w14:textId="77777777" w:rsidR="005071D7" w:rsidRPr="0023554A" w:rsidRDefault="005071D7" w:rsidP="005071D7">
      <w:pPr>
        <w:tabs>
          <w:tab w:val="left" w:pos="1579"/>
        </w:tabs>
        <w:rPr>
          <w:rFonts w:asciiTheme="majorHAnsi" w:hAnsiTheme="majorHAnsi" w:cstheme="majorHAnsi"/>
          <w:szCs w:val="24"/>
        </w:rPr>
      </w:pPr>
      <w:r w:rsidRPr="0023554A">
        <w:rPr>
          <w:rFonts w:asciiTheme="majorHAnsi" w:hAnsiTheme="majorHAnsi" w:cstheme="majorHAnsi"/>
          <w:szCs w:val="24"/>
        </w:rPr>
        <w:t>Innkjøpstjenesten ved Økonomiseksjonen, Kristiansund kommune</w:t>
      </w:r>
    </w:p>
    <w:p w14:paraId="42023907" w14:textId="77777777" w:rsidR="005071D7" w:rsidRPr="0023554A" w:rsidRDefault="005071D7" w:rsidP="005071D7">
      <w:pPr>
        <w:tabs>
          <w:tab w:val="left" w:pos="1579"/>
        </w:tabs>
        <w:rPr>
          <w:rFonts w:asciiTheme="majorHAnsi" w:hAnsiTheme="majorHAnsi" w:cstheme="majorHAnsi"/>
          <w:szCs w:val="24"/>
        </w:rPr>
      </w:pPr>
    </w:p>
    <w:p w14:paraId="6A52A379" w14:textId="77777777" w:rsidR="005071D7" w:rsidRPr="0023554A" w:rsidRDefault="005071D7" w:rsidP="005071D7">
      <w:pPr>
        <w:tabs>
          <w:tab w:val="left" w:pos="1579"/>
        </w:tabs>
        <w:rPr>
          <w:rFonts w:asciiTheme="majorHAnsi" w:hAnsiTheme="majorHAnsi" w:cstheme="majorHAnsi"/>
          <w:szCs w:val="24"/>
        </w:rPr>
      </w:pPr>
      <w:r w:rsidRPr="0023554A">
        <w:rPr>
          <w:rFonts w:asciiTheme="majorHAnsi" w:hAnsiTheme="majorHAnsi" w:cstheme="majorHAnsi"/>
          <w:szCs w:val="24"/>
        </w:rPr>
        <w:t>All kommunikasjon skal foregå via Kristiansund kommunes elektroniske konkurransegjennomføringsverktøy, Mercell. Benytt fanen «kommunikasjon». Har du spørsmål ifm bruk av Mercell, ta kontakt med Mercell på telefon 21 01 88 60.</w:t>
      </w:r>
    </w:p>
    <w:p w14:paraId="6F49F59E" w14:textId="77777777" w:rsidR="005071D7" w:rsidRPr="0020749B" w:rsidRDefault="005071D7" w:rsidP="005071D7">
      <w:pPr>
        <w:rPr>
          <w:rFonts w:cs="Arial"/>
          <w:szCs w:val="24"/>
        </w:rPr>
      </w:pPr>
    </w:p>
    <w:p w14:paraId="03609C53" w14:textId="31BE3616" w:rsidR="005071D7" w:rsidRPr="001C64A2" w:rsidRDefault="009972E2" w:rsidP="001C64A2">
      <w:pPr>
        <w:pStyle w:val="Overskrift2"/>
      </w:pPr>
      <w:bookmarkStart w:id="2" w:name="_Toc222905563"/>
      <w:r>
        <w:t xml:space="preserve">1.2 </w:t>
      </w:r>
      <w:r w:rsidR="005071D7" w:rsidRPr="001C64A2">
        <w:t>Anskaffelsens formål</w:t>
      </w:r>
      <w:bookmarkEnd w:id="2"/>
    </w:p>
    <w:p w14:paraId="2C59BB40" w14:textId="77777777" w:rsidR="005071D7" w:rsidRPr="00234ACC" w:rsidRDefault="005071D7" w:rsidP="005071D7"/>
    <w:p w14:paraId="2DDBC89D" w14:textId="20BEFA33" w:rsidR="005071D7" w:rsidRDefault="005071D7" w:rsidP="005071D7">
      <w:pPr>
        <w:tabs>
          <w:tab w:val="left" w:pos="1579"/>
        </w:tabs>
        <w:rPr>
          <w:rFonts w:asciiTheme="majorHAnsi" w:hAnsiTheme="majorHAnsi" w:cstheme="majorHAnsi"/>
          <w:szCs w:val="24"/>
        </w:rPr>
      </w:pPr>
      <w:r>
        <w:rPr>
          <w:rFonts w:asciiTheme="majorHAnsi" w:hAnsiTheme="majorHAnsi" w:cstheme="majorHAnsi"/>
          <w:szCs w:val="24"/>
        </w:rPr>
        <w:t>K</w:t>
      </w:r>
      <w:r w:rsidRPr="004164F0">
        <w:rPr>
          <w:rFonts w:asciiTheme="majorHAnsi" w:hAnsiTheme="majorHAnsi" w:cstheme="majorHAnsi"/>
          <w:szCs w:val="24"/>
        </w:rPr>
        <w:t xml:space="preserve">ristiansund kommune ønsker å inngå en rammeavtale med tre leverandører for </w:t>
      </w:r>
      <w:r>
        <w:rPr>
          <w:rFonts w:asciiTheme="majorHAnsi" w:hAnsiTheme="majorHAnsi" w:cstheme="majorHAnsi"/>
          <w:szCs w:val="24"/>
        </w:rPr>
        <w:t>rørleggertjenester</w:t>
      </w:r>
      <w:r w:rsidRPr="004164F0">
        <w:rPr>
          <w:rFonts w:asciiTheme="majorHAnsi" w:hAnsiTheme="majorHAnsi" w:cstheme="majorHAnsi"/>
          <w:szCs w:val="24"/>
        </w:rPr>
        <w:t xml:space="preserve"> og døgnkontinuerlig vaktberedskap.</w:t>
      </w:r>
    </w:p>
    <w:p w14:paraId="63ABE954" w14:textId="77777777" w:rsidR="005071D7" w:rsidRDefault="005071D7" w:rsidP="005071D7">
      <w:pPr>
        <w:tabs>
          <w:tab w:val="left" w:pos="1579"/>
        </w:tabs>
        <w:rPr>
          <w:rFonts w:asciiTheme="majorHAnsi" w:hAnsiTheme="majorHAnsi" w:cstheme="majorHAnsi"/>
          <w:szCs w:val="24"/>
        </w:rPr>
      </w:pPr>
    </w:p>
    <w:p w14:paraId="5523217E" w14:textId="77777777" w:rsidR="005071D7" w:rsidRDefault="005071D7" w:rsidP="005071D7">
      <w:pPr>
        <w:tabs>
          <w:tab w:val="left" w:pos="1579"/>
        </w:tabs>
        <w:rPr>
          <w:rFonts w:asciiTheme="majorHAnsi" w:hAnsiTheme="majorHAnsi" w:cstheme="majorHAnsi"/>
          <w:szCs w:val="24"/>
        </w:rPr>
      </w:pPr>
      <w:r w:rsidRPr="004164F0">
        <w:rPr>
          <w:rFonts w:asciiTheme="majorHAnsi" w:hAnsiTheme="majorHAnsi" w:cstheme="majorHAnsi"/>
          <w:szCs w:val="24"/>
        </w:rPr>
        <w:t xml:space="preserve"> Avtalen skal omfatte både rehabilitering av eksisterende bygg og mindre nybygg, og dekke oppdragsgivers løpende behov. Ved større ombygginger og nybygg vil det bli gjennomført egne konkurranser via </w:t>
      </w:r>
      <w:r>
        <w:rPr>
          <w:rFonts w:asciiTheme="majorHAnsi" w:hAnsiTheme="majorHAnsi" w:cstheme="majorHAnsi"/>
          <w:szCs w:val="24"/>
        </w:rPr>
        <w:t>Mercell</w:t>
      </w:r>
      <w:r w:rsidRPr="004164F0">
        <w:rPr>
          <w:rFonts w:asciiTheme="majorHAnsi" w:hAnsiTheme="majorHAnsi" w:cstheme="majorHAnsi"/>
          <w:szCs w:val="24"/>
        </w:rPr>
        <w:t xml:space="preserve">. </w:t>
      </w:r>
    </w:p>
    <w:p w14:paraId="3FC8C0C8" w14:textId="77777777" w:rsidR="005071D7" w:rsidRDefault="005071D7" w:rsidP="005071D7">
      <w:pPr>
        <w:tabs>
          <w:tab w:val="left" w:pos="1579"/>
        </w:tabs>
        <w:rPr>
          <w:rFonts w:asciiTheme="majorHAnsi" w:hAnsiTheme="majorHAnsi" w:cstheme="majorHAnsi"/>
          <w:szCs w:val="24"/>
        </w:rPr>
      </w:pPr>
    </w:p>
    <w:p w14:paraId="47E855DC" w14:textId="77777777" w:rsidR="008E7EAF" w:rsidRPr="008E7EAF" w:rsidRDefault="008E7EAF" w:rsidP="008E7EAF">
      <w:pPr>
        <w:tabs>
          <w:tab w:val="left" w:pos="1579"/>
        </w:tabs>
        <w:rPr>
          <w:rFonts w:asciiTheme="majorHAnsi" w:hAnsiTheme="majorHAnsi" w:cstheme="majorHAnsi"/>
          <w:szCs w:val="24"/>
        </w:rPr>
      </w:pPr>
      <w:r w:rsidRPr="008E7EAF">
        <w:rPr>
          <w:rFonts w:asciiTheme="majorHAnsi" w:hAnsiTheme="majorHAnsi" w:cstheme="majorHAnsi"/>
          <w:szCs w:val="24"/>
        </w:rPr>
        <w:t xml:space="preserve">Oppdragsgiver forbeholder seg retten til å gjennomføre egne konkurranser for enkeltanskaffelser eller prosjektleveranser, uavhengig av denne rammeavtalen, dersom Oppdragsgiver vurderer dette som mest hensiktsmessig. Leverandør kan ikke fremme krav som følge av at Oppdragsgiver velger å dekke deler av sitt behov utenfor denne rammeavtalen. </w:t>
      </w:r>
    </w:p>
    <w:p w14:paraId="5CD77F39" w14:textId="77777777" w:rsidR="005071D7" w:rsidRPr="004164F0" w:rsidRDefault="005071D7" w:rsidP="005071D7">
      <w:pPr>
        <w:tabs>
          <w:tab w:val="left" w:pos="1579"/>
        </w:tabs>
        <w:rPr>
          <w:rFonts w:asciiTheme="majorHAnsi" w:hAnsiTheme="majorHAnsi" w:cstheme="majorHAnsi"/>
          <w:szCs w:val="24"/>
        </w:rPr>
      </w:pPr>
    </w:p>
    <w:p w14:paraId="5238A4C4" w14:textId="43625BA0" w:rsidR="005071D7" w:rsidRDefault="005071D7" w:rsidP="23A42950">
      <w:pPr>
        <w:tabs>
          <w:tab w:val="left" w:pos="1579"/>
        </w:tabs>
        <w:rPr>
          <w:rFonts w:asciiTheme="majorHAnsi" w:hAnsiTheme="majorHAnsi" w:cstheme="majorBidi"/>
        </w:rPr>
      </w:pPr>
      <w:r w:rsidRPr="23A42950">
        <w:rPr>
          <w:rFonts w:asciiTheme="majorHAnsi" w:hAnsiTheme="majorHAnsi" w:cstheme="majorBidi"/>
        </w:rPr>
        <w:t xml:space="preserve">Den estimerte kontraktsverdien er NOK </w:t>
      </w:r>
      <w:r w:rsidR="6E14D26A" w:rsidRPr="23A42950">
        <w:rPr>
          <w:rFonts w:asciiTheme="majorHAnsi" w:hAnsiTheme="majorHAnsi" w:cstheme="majorBidi"/>
        </w:rPr>
        <w:t>2</w:t>
      </w:r>
      <w:r w:rsidRPr="23A42950">
        <w:rPr>
          <w:rFonts w:asciiTheme="majorHAnsi" w:hAnsiTheme="majorHAnsi" w:cstheme="majorBidi"/>
        </w:rPr>
        <w:t xml:space="preserve"> 000 000 eks. mva. per år, med en øvre ramme på NOK </w:t>
      </w:r>
      <w:r w:rsidR="5D21B08F" w:rsidRPr="23A42950">
        <w:rPr>
          <w:rFonts w:asciiTheme="majorHAnsi" w:hAnsiTheme="majorHAnsi" w:cstheme="majorBidi"/>
        </w:rPr>
        <w:t>3</w:t>
      </w:r>
      <w:r w:rsidRPr="23A42950">
        <w:rPr>
          <w:rFonts w:asciiTheme="majorHAnsi" w:hAnsiTheme="majorHAnsi" w:cstheme="majorBidi"/>
        </w:rPr>
        <w:t> 000 000 eks. mva. per år, avhengig av kommunens bevilgninger. Oppdragsgiver er ikke forpliktet til å kjøpe tjenester for hele denne summen. En detaljert beskrivelse av leveransen finnes i 02 (kravspesifikasjon).</w:t>
      </w:r>
    </w:p>
    <w:p w14:paraId="6215E518" w14:textId="77777777" w:rsidR="005071D7" w:rsidRPr="004164F0" w:rsidRDefault="005071D7" w:rsidP="005071D7">
      <w:pPr>
        <w:tabs>
          <w:tab w:val="left" w:pos="1579"/>
        </w:tabs>
        <w:rPr>
          <w:rFonts w:asciiTheme="majorHAnsi" w:hAnsiTheme="majorHAnsi" w:cstheme="majorHAnsi"/>
          <w:szCs w:val="24"/>
        </w:rPr>
      </w:pPr>
    </w:p>
    <w:p w14:paraId="7D02A727" w14:textId="77777777" w:rsidR="005071D7" w:rsidRDefault="005071D7" w:rsidP="005071D7">
      <w:pPr>
        <w:tabs>
          <w:tab w:val="left" w:pos="1579"/>
        </w:tabs>
        <w:rPr>
          <w:rFonts w:asciiTheme="majorHAnsi" w:hAnsiTheme="majorHAnsi" w:cstheme="majorBidi"/>
          <w:szCs w:val="24"/>
        </w:rPr>
      </w:pPr>
      <w:r w:rsidRPr="4327F0F1">
        <w:rPr>
          <w:rFonts w:asciiTheme="majorHAnsi" w:hAnsiTheme="majorHAnsi" w:cstheme="majorBidi"/>
          <w:szCs w:val="24"/>
        </w:rPr>
        <w:t>Kontraktsperioden er 2 år, med en opsjon på forlengelse i ytterligere 1 + 1 år, slik at den totale varigheten kan bli opptil fire år. Opsjonen utløses automatisk, med mindre oppdragsgiver gir skriftlig beskjed minst to måneder før opsjonsperioden starter.</w:t>
      </w:r>
    </w:p>
    <w:p w14:paraId="69D37069" w14:textId="77777777" w:rsidR="005071D7" w:rsidRPr="004164F0" w:rsidRDefault="005071D7" w:rsidP="005071D7">
      <w:pPr>
        <w:tabs>
          <w:tab w:val="left" w:pos="1579"/>
        </w:tabs>
        <w:rPr>
          <w:rFonts w:asciiTheme="majorHAnsi" w:hAnsiTheme="majorHAnsi" w:cstheme="majorHAnsi"/>
          <w:szCs w:val="24"/>
        </w:rPr>
      </w:pPr>
    </w:p>
    <w:p w14:paraId="72112F1A" w14:textId="77777777" w:rsidR="00B75342" w:rsidRDefault="00A71D46" w:rsidP="005071D7">
      <w:pPr>
        <w:tabs>
          <w:tab w:val="left" w:pos="1579"/>
        </w:tabs>
        <w:rPr>
          <w:rFonts w:asciiTheme="majorHAnsi" w:hAnsiTheme="majorHAnsi" w:cstheme="majorBidi"/>
          <w:szCs w:val="24"/>
        </w:rPr>
      </w:pPr>
      <w:r w:rsidRPr="00A71D46">
        <w:rPr>
          <w:rFonts w:asciiTheme="majorHAnsi" w:hAnsiTheme="majorHAnsi" w:cstheme="majorBidi"/>
          <w:szCs w:val="24"/>
        </w:rPr>
        <w:t xml:space="preserve">Leverandørene rangeres fra 1 til 3 basert på resultatet av evalueringen av tildelingskriteriene. </w:t>
      </w:r>
    </w:p>
    <w:p w14:paraId="4249CC1F" w14:textId="77777777" w:rsidR="00B75342" w:rsidRDefault="00B75342" w:rsidP="005071D7">
      <w:pPr>
        <w:tabs>
          <w:tab w:val="left" w:pos="1579"/>
        </w:tabs>
        <w:rPr>
          <w:rFonts w:asciiTheme="majorHAnsi" w:hAnsiTheme="majorHAnsi" w:cstheme="majorBidi"/>
          <w:szCs w:val="24"/>
        </w:rPr>
      </w:pPr>
    </w:p>
    <w:p w14:paraId="7833EEDD" w14:textId="47C1D4E5" w:rsidR="005071D7" w:rsidRPr="00A71D46" w:rsidRDefault="00A71D46" w:rsidP="005071D7">
      <w:pPr>
        <w:tabs>
          <w:tab w:val="left" w:pos="1579"/>
        </w:tabs>
        <w:rPr>
          <w:rFonts w:asciiTheme="majorHAnsi" w:hAnsiTheme="majorHAnsi" w:cstheme="majorBidi"/>
          <w:szCs w:val="24"/>
        </w:rPr>
      </w:pPr>
      <w:r w:rsidRPr="00A71D46">
        <w:rPr>
          <w:rFonts w:asciiTheme="majorHAnsi" w:hAnsiTheme="majorHAnsi" w:cstheme="majorBidi"/>
          <w:szCs w:val="24"/>
        </w:rPr>
        <w:t>Ved avrop skal oppdraget først tilbys leverandør nr. 1. Dersom leverandør nr. 1 ikke kan påta seg oppdraget eller ikke bekrefter oppdraget innen 24 timer, tilbys oppdraget til leverandør nr. 2. Dersom leverandør nr. 2 heller ikke kan påta seg oppdraget eller ikke bekrefter innen 24 timer, tilbys oppdraget til leverandør nr. 3.</w:t>
      </w:r>
    </w:p>
    <w:p w14:paraId="55AE2EF4" w14:textId="77777777" w:rsidR="00A71D46" w:rsidRDefault="00A71D46" w:rsidP="005071D7">
      <w:pPr>
        <w:tabs>
          <w:tab w:val="left" w:pos="1579"/>
        </w:tabs>
        <w:rPr>
          <w:rFonts w:asciiTheme="majorHAnsi" w:hAnsiTheme="majorHAnsi" w:cstheme="majorBidi"/>
          <w:szCs w:val="24"/>
        </w:rPr>
      </w:pPr>
    </w:p>
    <w:p w14:paraId="7B5F9515" w14:textId="77777777" w:rsidR="005071D7" w:rsidRDefault="005071D7" w:rsidP="005071D7">
      <w:pPr>
        <w:tabs>
          <w:tab w:val="left" w:pos="1579"/>
        </w:tabs>
        <w:rPr>
          <w:rFonts w:asciiTheme="majorHAnsi" w:hAnsiTheme="majorHAnsi" w:cstheme="majorBidi"/>
          <w:szCs w:val="24"/>
        </w:rPr>
      </w:pPr>
      <w:r w:rsidRPr="687009C6">
        <w:rPr>
          <w:rFonts w:asciiTheme="majorHAnsi" w:hAnsiTheme="majorHAnsi" w:cstheme="majorBidi"/>
          <w:szCs w:val="24"/>
        </w:rPr>
        <w:t xml:space="preserve">Den leverandøren som har levert det mest fordelaktige tilbudet, vil få ansvaret for all vaktberedskap. </w:t>
      </w:r>
    </w:p>
    <w:p w14:paraId="1CE75020" w14:textId="77777777" w:rsidR="005071D7" w:rsidRDefault="005071D7" w:rsidP="005071D7">
      <w:pPr>
        <w:tabs>
          <w:tab w:val="left" w:pos="1579"/>
        </w:tabs>
        <w:rPr>
          <w:rFonts w:asciiTheme="majorHAnsi" w:hAnsiTheme="majorHAnsi" w:cstheme="majorBidi"/>
          <w:szCs w:val="24"/>
        </w:rPr>
      </w:pPr>
    </w:p>
    <w:p w14:paraId="70F99B16" w14:textId="77777777" w:rsidR="005071D7" w:rsidRDefault="005071D7" w:rsidP="005071D7">
      <w:pPr>
        <w:tabs>
          <w:tab w:val="left" w:pos="1579"/>
        </w:tabs>
        <w:rPr>
          <w:rFonts w:asciiTheme="majorHAnsi" w:hAnsiTheme="majorHAnsi" w:cstheme="majorBidi"/>
          <w:szCs w:val="24"/>
        </w:rPr>
      </w:pPr>
      <w:r w:rsidRPr="687009C6">
        <w:rPr>
          <w:rFonts w:asciiTheme="majorHAnsi" w:hAnsiTheme="majorHAnsi" w:cstheme="majorBidi"/>
          <w:szCs w:val="24"/>
        </w:rPr>
        <w:t>Oppdragsgiver kan også velge å gjennomføre mini-konkurranser mellom de tre valgte leverandørene.</w:t>
      </w:r>
    </w:p>
    <w:p w14:paraId="32BF956D" w14:textId="77777777" w:rsidR="005071D7" w:rsidRPr="004164F0" w:rsidRDefault="005071D7" w:rsidP="005071D7">
      <w:pPr>
        <w:tabs>
          <w:tab w:val="left" w:pos="1579"/>
        </w:tabs>
        <w:rPr>
          <w:rFonts w:asciiTheme="majorHAnsi" w:hAnsiTheme="majorHAnsi" w:cstheme="majorHAnsi"/>
          <w:szCs w:val="24"/>
        </w:rPr>
      </w:pPr>
    </w:p>
    <w:p w14:paraId="7AD448F1" w14:textId="77777777" w:rsidR="005071D7" w:rsidRDefault="005071D7" w:rsidP="005071D7">
      <w:pPr>
        <w:tabs>
          <w:tab w:val="left" w:pos="1579"/>
        </w:tabs>
        <w:rPr>
          <w:rFonts w:asciiTheme="majorHAnsi" w:hAnsiTheme="majorHAnsi" w:cstheme="majorHAnsi"/>
          <w:szCs w:val="24"/>
        </w:rPr>
      </w:pPr>
      <w:r w:rsidRPr="004164F0">
        <w:rPr>
          <w:rFonts w:asciiTheme="majorHAnsi" w:hAnsiTheme="majorHAnsi" w:cstheme="majorHAnsi"/>
          <w:szCs w:val="24"/>
        </w:rPr>
        <w:t xml:space="preserve">Avtalen omfatter bygg i Kristiansund kommune, inkludert skoler, barnehager, idrettsbygg, boligbygg, tekniske bygg og administrasjons- og kontorbygg. Alle byggene er i bruk, og arbeidene skal utføres på en måte som i minst mulig grad forstyrrer den daglige driften. </w:t>
      </w:r>
      <w:r w:rsidRPr="001C47BC">
        <w:rPr>
          <w:rFonts w:asciiTheme="majorHAnsi" w:hAnsiTheme="majorHAnsi" w:cstheme="majorHAnsi"/>
          <w:szCs w:val="24"/>
        </w:rPr>
        <w:t>Oppdragsgiver forutsetter at det ikke etableres riggområder</w:t>
      </w:r>
      <w:r>
        <w:rPr>
          <w:rFonts w:asciiTheme="majorHAnsi" w:hAnsiTheme="majorHAnsi" w:cstheme="majorHAnsi"/>
          <w:szCs w:val="24"/>
        </w:rPr>
        <w:t>,</w:t>
      </w:r>
      <w:r w:rsidRPr="001C47BC">
        <w:rPr>
          <w:rFonts w:asciiTheme="majorHAnsi" w:hAnsiTheme="majorHAnsi" w:cstheme="majorHAnsi"/>
          <w:szCs w:val="24"/>
        </w:rPr>
        <w:t xml:space="preserve"> da arbeidene betraktes som så små at en frakter med seg det en til enhver tid trenger av utstyr</w:t>
      </w:r>
      <w:r>
        <w:rPr>
          <w:rFonts w:asciiTheme="majorHAnsi" w:hAnsiTheme="majorHAnsi" w:cstheme="majorHAnsi"/>
          <w:szCs w:val="24"/>
        </w:rPr>
        <w:t>.</w:t>
      </w:r>
      <w:r w:rsidRPr="004164F0">
        <w:rPr>
          <w:rFonts w:asciiTheme="majorHAnsi" w:hAnsiTheme="majorHAnsi" w:cstheme="majorHAnsi"/>
          <w:szCs w:val="24"/>
        </w:rPr>
        <w:t xml:space="preserve"> Leverandørene kan ikke påregne å lagre utstyr i byggene som omfattes av avtalen.</w:t>
      </w:r>
    </w:p>
    <w:p w14:paraId="3CFF374B" w14:textId="77777777" w:rsidR="005071D7" w:rsidRPr="004164F0" w:rsidRDefault="005071D7" w:rsidP="005071D7">
      <w:pPr>
        <w:tabs>
          <w:tab w:val="left" w:pos="1579"/>
        </w:tabs>
        <w:rPr>
          <w:rFonts w:asciiTheme="majorHAnsi" w:hAnsiTheme="majorHAnsi" w:cstheme="majorHAnsi"/>
          <w:szCs w:val="24"/>
        </w:rPr>
      </w:pPr>
    </w:p>
    <w:p w14:paraId="25F907E6" w14:textId="77777777" w:rsidR="005071D7" w:rsidRDefault="005071D7" w:rsidP="005071D7">
      <w:pPr>
        <w:tabs>
          <w:tab w:val="left" w:pos="1579"/>
        </w:tabs>
        <w:rPr>
          <w:rFonts w:asciiTheme="majorHAnsi" w:hAnsiTheme="majorHAnsi" w:cstheme="majorBidi"/>
          <w:szCs w:val="24"/>
        </w:rPr>
      </w:pPr>
      <w:r w:rsidRPr="687009C6">
        <w:rPr>
          <w:rFonts w:asciiTheme="majorHAnsi" w:hAnsiTheme="majorHAnsi" w:cstheme="majorBidi"/>
          <w:szCs w:val="24"/>
        </w:rPr>
        <w:t>Flere kommunale foretak vil delta i rammeavtalen</w:t>
      </w:r>
      <w:r>
        <w:rPr>
          <w:rFonts w:asciiTheme="majorHAnsi" w:hAnsiTheme="majorHAnsi" w:cstheme="majorBidi"/>
          <w:szCs w:val="24"/>
        </w:rPr>
        <w:t xml:space="preserve"> blant annet,</w:t>
      </w:r>
      <w:r w:rsidRPr="687009C6">
        <w:rPr>
          <w:rFonts w:asciiTheme="majorHAnsi" w:hAnsiTheme="majorHAnsi" w:cstheme="majorBidi"/>
          <w:szCs w:val="24"/>
        </w:rPr>
        <w:t xml:space="preserve"> Frei Administrasjonsbygg AS, Kongens Plass Eiendom AS, Kirkelig fellesråd og Grimste</w:t>
      </w:r>
      <w:r>
        <w:rPr>
          <w:rFonts w:asciiTheme="majorHAnsi" w:hAnsiTheme="majorHAnsi" w:cstheme="majorBidi"/>
          <w:szCs w:val="24"/>
        </w:rPr>
        <w:t>a</w:t>
      </w:r>
      <w:r w:rsidRPr="687009C6">
        <w:rPr>
          <w:rFonts w:asciiTheme="majorHAnsi" w:hAnsiTheme="majorHAnsi" w:cstheme="majorBidi"/>
          <w:szCs w:val="24"/>
        </w:rPr>
        <w:t xml:space="preserve">ds stiftelse. </w:t>
      </w:r>
    </w:p>
    <w:p w14:paraId="5DB0B940" w14:textId="77777777" w:rsidR="005071D7" w:rsidRDefault="005071D7" w:rsidP="005071D7">
      <w:pPr>
        <w:tabs>
          <w:tab w:val="left" w:pos="1579"/>
        </w:tabs>
        <w:rPr>
          <w:rFonts w:asciiTheme="majorHAnsi" w:hAnsiTheme="majorHAnsi" w:cstheme="majorBidi"/>
          <w:szCs w:val="24"/>
        </w:rPr>
      </w:pPr>
    </w:p>
    <w:p w14:paraId="5FBFBD04" w14:textId="77777777" w:rsidR="005071D7" w:rsidRDefault="005071D7" w:rsidP="005071D7">
      <w:pPr>
        <w:tabs>
          <w:tab w:val="left" w:pos="1579"/>
        </w:tabs>
        <w:rPr>
          <w:rFonts w:asciiTheme="majorHAnsi" w:hAnsiTheme="majorHAnsi" w:cstheme="majorHAnsi"/>
          <w:szCs w:val="24"/>
        </w:rPr>
      </w:pPr>
      <w:r>
        <w:rPr>
          <w:rFonts w:asciiTheme="majorHAnsi" w:hAnsiTheme="majorHAnsi" w:cstheme="majorHAnsi"/>
          <w:szCs w:val="24"/>
        </w:rPr>
        <w:t xml:space="preserve">Normoria AS vil også være del av rammeavtalen, og vil i avtaleperioden benytte elektrikertjenester til anslagsvis 50 000 kr – 100 000 kr eks. mva. pr år </w:t>
      </w:r>
      <w:r w:rsidRPr="009A0D50">
        <w:rPr>
          <w:rFonts w:asciiTheme="majorHAnsi" w:hAnsiTheme="majorHAnsi" w:cstheme="majorHAnsi"/>
          <w:szCs w:val="24"/>
        </w:rPr>
        <w:t>på endringer/utvidelser.</w:t>
      </w:r>
    </w:p>
    <w:p w14:paraId="1A44CFE6" w14:textId="77777777" w:rsidR="001C64A2" w:rsidRDefault="001C64A2" w:rsidP="005071D7">
      <w:pPr>
        <w:tabs>
          <w:tab w:val="left" w:pos="1579"/>
        </w:tabs>
        <w:rPr>
          <w:rFonts w:asciiTheme="majorHAnsi" w:hAnsiTheme="majorHAnsi" w:cstheme="majorHAnsi"/>
          <w:szCs w:val="24"/>
        </w:rPr>
      </w:pPr>
    </w:p>
    <w:p w14:paraId="394AC354" w14:textId="77777777" w:rsidR="001C64A2" w:rsidRPr="00E14B5A" w:rsidRDefault="001C64A2" w:rsidP="001C64A2">
      <w:pPr>
        <w:rPr>
          <w:rFonts w:asciiTheme="majorHAnsi" w:hAnsiTheme="majorHAnsi" w:cstheme="majorHAnsi"/>
          <w:szCs w:val="24"/>
        </w:rPr>
      </w:pPr>
      <w:r w:rsidRPr="00E14B5A">
        <w:rPr>
          <w:rFonts w:asciiTheme="majorHAnsi" w:hAnsiTheme="majorHAnsi" w:cstheme="majorHAnsi"/>
          <w:szCs w:val="24"/>
        </w:rPr>
        <w:t xml:space="preserve">Møre og Romsdal Fylkeskommune vil delta på avtalen for bygg lokalisert i Kristiansund, verdi ca 100 000- 200 000 kr pr år. De vil signere egen avtale på like vilkår. Der det i konkurransegrunnlag og kravspesifikasjon er henvist til Kristiansund Kommune, gjelder dette naturlig da også for Møre og Romsdal Fylkeskommune.   </w:t>
      </w:r>
    </w:p>
    <w:p w14:paraId="043448DB" w14:textId="77777777" w:rsidR="001C64A2" w:rsidRPr="00E14B5A" w:rsidRDefault="001C64A2" w:rsidP="001C64A2">
      <w:pPr>
        <w:rPr>
          <w:rFonts w:cs="Arial"/>
          <w:szCs w:val="24"/>
        </w:rPr>
      </w:pPr>
      <w:r>
        <w:rPr>
          <w:rFonts w:cs="Arial"/>
          <w:szCs w:val="24"/>
        </w:rPr>
        <w:t xml:space="preserve"> </w:t>
      </w:r>
    </w:p>
    <w:p w14:paraId="64DBBD24" w14:textId="77777777" w:rsidR="001C64A2" w:rsidRDefault="001C64A2" w:rsidP="001C64A2">
      <w:pPr>
        <w:tabs>
          <w:tab w:val="left" w:pos="1579"/>
        </w:tabs>
        <w:rPr>
          <w:rFonts w:asciiTheme="majorHAnsi" w:hAnsiTheme="majorHAnsi" w:cstheme="majorHAnsi"/>
          <w:szCs w:val="24"/>
        </w:rPr>
      </w:pPr>
      <w:r w:rsidRPr="004164F0">
        <w:rPr>
          <w:rFonts w:asciiTheme="majorHAnsi" w:hAnsiTheme="majorHAnsi" w:cstheme="majorHAnsi"/>
          <w:szCs w:val="24"/>
        </w:rPr>
        <w:t>Omfanget av avtalen vil variere med bevilgninger og behov, og leverandørene må forvente store variasjoner i både materialforbruk og timeantall. Uavhengig av slike variasjoner vil timepriser og prosentsats på materiell ikke kunne justeres.</w:t>
      </w:r>
    </w:p>
    <w:p w14:paraId="5CF40823" w14:textId="77777777" w:rsidR="001C64A2" w:rsidRDefault="001C64A2" w:rsidP="001C64A2">
      <w:pPr>
        <w:tabs>
          <w:tab w:val="left" w:pos="1579"/>
        </w:tabs>
        <w:rPr>
          <w:rFonts w:asciiTheme="majorHAnsi" w:hAnsiTheme="majorHAnsi" w:cstheme="majorBidi"/>
          <w:szCs w:val="24"/>
        </w:rPr>
      </w:pPr>
    </w:p>
    <w:p w14:paraId="59D0C60D" w14:textId="77777777" w:rsidR="001C64A2" w:rsidRDefault="001C64A2" w:rsidP="005071D7">
      <w:pPr>
        <w:tabs>
          <w:tab w:val="left" w:pos="1579"/>
        </w:tabs>
        <w:rPr>
          <w:rFonts w:asciiTheme="majorHAnsi" w:hAnsiTheme="majorHAnsi" w:cstheme="majorHAnsi"/>
          <w:szCs w:val="24"/>
        </w:rPr>
      </w:pPr>
    </w:p>
    <w:p w14:paraId="4C2698C3" w14:textId="77777777" w:rsidR="005071D7" w:rsidRDefault="005071D7" w:rsidP="005071D7">
      <w:pPr>
        <w:tabs>
          <w:tab w:val="left" w:pos="1579"/>
        </w:tabs>
        <w:rPr>
          <w:rFonts w:asciiTheme="majorHAnsi" w:hAnsiTheme="majorHAnsi" w:cstheme="majorHAnsi"/>
          <w:szCs w:val="24"/>
        </w:rPr>
      </w:pPr>
    </w:p>
    <w:p w14:paraId="155D8FF8" w14:textId="77777777" w:rsidR="002E7238" w:rsidRDefault="002E7238" w:rsidP="005071D7">
      <w:pPr>
        <w:tabs>
          <w:tab w:val="left" w:pos="1579"/>
        </w:tabs>
        <w:rPr>
          <w:rFonts w:asciiTheme="majorHAnsi" w:hAnsiTheme="majorHAnsi" w:cstheme="majorHAnsi"/>
          <w:szCs w:val="24"/>
        </w:rPr>
      </w:pPr>
    </w:p>
    <w:p w14:paraId="6D1EE252" w14:textId="77777777" w:rsidR="002E7238" w:rsidRDefault="002E7238" w:rsidP="005071D7">
      <w:pPr>
        <w:tabs>
          <w:tab w:val="left" w:pos="1579"/>
        </w:tabs>
        <w:rPr>
          <w:rFonts w:asciiTheme="majorHAnsi" w:hAnsiTheme="majorHAnsi" w:cstheme="majorHAnsi"/>
          <w:szCs w:val="24"/>
        </w:rPr>
      </w:pPr>
    </w:p>
    <w:p w14:paraId="76324246" w14:textId="77777777" w:rsidR="002E7238" w:rsidRDefault="002E7238" w:rsidP="005071D7">
      <w:pPr>
        <w:tabs>
          <w:tab w:val="left" w:pos="1579"/>
        </w:tabs>
        <w:rPr>
          <w:rFonts w:asciiTheme="majorHAnsi" w:hAnsiTheme="majorHAnsi" w:cstheme="majorHAnsi"/>
          <w:szCs w:val="24"/>
        </w:rPr>
      </w:pPr>
    </w:p>
    <w:p w14:paraId="790F8F9C" w14:textId="77777777" w:rsidR="001C64A2" w:rsidRPr="001C64A2" w:rsidRDefault="001C64A2" w:rsidP="001C64A2">
      <w:pPr>
        <w:pStyle w:val="Overskrift2"/>
      </w:pPr>
      <w:bookmarkStart w:id="3" w:name="_Toc215478466"/>
      <w:bookmarkStart w:id="4" w:name="_Toc222905564"/>
      <w:r w:rsidRPr="001C64A2">
        <w:lastRenderedPageBreak/>
        <w:t>1.3 Deltilbud</w:t>
      </w:r>
      <w:bookmarkEnd w:id="3"/>
      <w:bookmarkEnd w:id="4"/>
    </w:p>
    <w:p w14:paraId="694D3F1F" w14:textId="77777777" w:rsidR="005071D7" w:rsidRPr="007B3F9A" w:rsidRDefault="005071D7" w:rsidP="005071D7">
      <w:pPr>
        <w:rPr>
          <w:rFonts w:asciiTheme="majorHAnsi" w:hAnsiTheme="majorHAnsi" w:cstheme="majorHAnsi"/>
          <w:szCs w:val="24"/>
        </w:rPr>
      </w:pPr>
      <w:r w:rsidRPr="007B3F9A">
        <w:rPr>
          <w:rFonts w:asciiTheme="majorHAnsi" w:hAnsiTheme="majorHAnsi" w:cstheme="majorHAnsi"/>
          <w:szCs w:val="24"/>
        </w:rPr>
        <w:t>Det er ikke adgang til å gi tilbud på deler av oppdraget.</w:t>
      </w:r>
    </w:p>
    <w:p w14:paraId="3314B6D9" w14:textId="0DF82FC8" w:rsidR="005071D7" w:rsidRDefault="005071D7" w:rsidP="005071D7">
      <w:pPr>
        <w:rPr>
          <w:rFonts w:cs="Arial"/>
          <w:szCs w:val="24"/>
        </w:rPr>
      </w:pPr>
      <w:r w:rsidRPr="007B3F9A">
        <w:rPr>
          <w:rFonts w:asciiTheme="majorHAnsi" w:hAnsiTheme="majorHAnsi" w:cstheme="majorHAnsi"/>
          <w:szCs w:val="24"/>
        </w:rPr>
        <w:t>Oppdragsgiver ser det ikke hensiktsmessig å dele opp kontrakten i flere deler.</w:t>
      </w:r>
    </w:p>
    <w:p w14:paraId="3E2B33AC" w14:textId="77777777" w:rsidR="005071D7" w:rsidRPr="00E65954" w:rsidRDefault="005071D7" w:rsidP="005071D7"/>
    <w:p w14:paraId="1A6A29CC" w14:textId="6DBD1D7F" w:rsidR="005071D7" w:rsidRPr="001C64A2" w:rsidRDefault="009972E2" w:rsidP="001C64A2">
      <w:pPr>
        <w:pStyle w:val="Overskrift2"/>
      </w:pPr>
      <w:bookmarkStart w:id="5" w:name="_Toc451340744"/>
      <w:bookmarkStart w:id="6" w:name="_Ref450640597"/>
      <w:bookmarkStart w:id="7" w:name="_Toc325112488"/>
      <w:bookmarkStart w:id="8" w:name="_Toc266101725"/>
      <w:bookmarkStart w:id="9" w:name="_Ref464565855"/>
      <w:bookmarkStart w:id="10" w:name="_Ref464565860"/>
      <w:bookmarkStart w:id="11" w:name="_Toc222905565"/>
      <w:r>
        <w:t xml:space="preserve">1.4 </w:t>
      </w:r>
      <w:r w:rsidR="005071D7" w:rsidRPr="001C64A2">
        <w:t>Viktige datoer</w:t>
      </w:r>
      <w:bookmarkEnd w:id="5"/>
      <w:bookmarkEnd w:id="6"/>
      <w:bookmarkEnd w:id="7"/>
      <w:bookmarkEnd w:id="8"/>
      <w:bookmarkEnd w:id="9"/>
      <w:bookmarkEnd w:id="10"/>
      <w:bookmarkEnd w:id="11"/>
    </w:p>
    <w:p w14:paraId="75D2488E" w14:textId="77777777" w:rsidR="005071D7" w:rsidRPr="001C64A2" w:rsidRDefault="005071D7" w:rsidP="005071D7">
      <w:pPr>
        <w:rPr>
          <w:rFonts w:asciiTheme="majorHAnsi" w:hAnsiTheme="majorHAnsi" w:cstheme="majorHAnsi"/>
          <w:szCs w:val="24"/>
        </w:rPr>
      </w:pPr>
      <w:r w:rsidRPr="001C64A2">
        <w:rPr>
          <w:rFonts w:asciiTheme="majorHAnsi" w:hAnsiTheme="majorHAnsi" w:cstheme="majorHAnsi"/>
          <w:szCs w:val="24"/>
        </w:rPr>
        <w:t xml:space="preserve">Oppdragsgiver har lagt opp til følgende tidsrammer for prosessen:  </w:t>
      </w:r>
    </w:p>
    <w:p w14:paraId="1F365A70" w14:textId="77777777" w:rsidR="005071D7" w:rsidRPr="001C64A2" w:rsidRDefault="005071D7" w:rsidP="005071D7">
      <w:pPr>
        <w:ind w:firstLine="708"/>
        <w:rPr>
          <w:rFonts w:asciiTheme="majorHAnsi" w:hAnsiTheme="majorHAnsi" w:cstheme="majorHAnsi"/>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5071D7" w:rsidRPr="001C64A2" w14:paraId="45A8C48A" w14:textId="77777777" w:rsidTr="6F1825A7">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03382F11"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D725161"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Tidspunkt</w:t>
            </w:r>
          </w:p>
        </w:tc>
      </w:tr>
      <w:tr w:rsidR="001C64A2" w:rsidRPr="001C64A2" w14:paraId="7AF6691B" w14:textId="77777777" w:rsidTr="6F1825A7">
        <w:tc>
          <w:tcPr>
            <w:tcW w:w="5778" w:type="dxa"/>
            <w:tcBorders>
              <w:top w:val="single" w:sz="4" w:space="0" w:color="auto"/>
              <w:left w:val="single" w:sz="4" w:space="0" w:color="auto"/>
              <w:bottom w:val="single" w:sz="4" w:space="0" w:color="auto"/>
              <w:right w:val="single" w:sz="4" w:space="0" w:color="auto"/>
            </w:tcBorders>
          </w:tcPr>
          <w:p w14:paraId="643CFD1C" w14:textId="170EF4DC" w:rsidR="001C64A2" w:rsidRPr="001C64A2" w:rsidRDefault="001C64A2" w:rsidP="00385C2A">
            <w:pPr>
              <w:rPr>
                <w:rFonts w:asciiTheme="majorHAnsi" w:hAnsiTheme="majorHAnsi" w:cstheme="majorHAnsi"/>
                <w:szCs w:val="24"/>
              </w:rPr>
            </w:pPr>
            <w:r>
              <w:rPr>
                <w:rFonts w:asciiTheme="majorHAnsi" w:hAnsiTheme="majorHAnsi" w:cstheme="majorHAnsi"/>
                <w:szCs w:val="24"/>
              </w:rPr>
              <w:t>Kunngjøring</w:t>
            </w:r>
          </w:p>
        </w:tc>
        <w:tc>
          <w:tcPr>
            <w:tcW w:w="2835" w:type="dxa"/>
            <w:tcBorders>
              <w:top w:val="single" w:sz="4" w:space="0" w:color="auto"/>
              <w:left w:val="single" w:sz="4" w:space="0" w:color="auto"/>
              <w:bottom w:val="single" w:sz="4" w:space="0" w:color="auto"/>
              <w:right w:val="single" w:sz="4" w:space="0" w:color="auto"/>
            </w:tcBorders>
          </w:tcPr>
          <w:p w14:paraId="12C71828" w14:textId="1BF92952" w:rsidR="001C64A2" w:rsidRPr="001C64A2" w:rsidRDefault="00FB71C0" w:rsidP="6F1825A7">
            <w:pPr>
              <w:rPr>
                <w:rFonts w:asciiTheme="majorHAnsi" w:hAnsiTheme="majorHAnsi" w:cstheme="majorBidi"/>
              </w:rPr>
            </w:pPr>
            <w:r>
              <w:rPr>
                <w:rFonts w:asciiTheme="majorHAnsi" w:hAnsiTheme="majorHAnsi" w:cstheme="majorBidi"/>
              </w:rPr>
              <w:t>1</w:t>
            </w:r>
            <w:r w:rsidR="00C7068C">
              <w:rPr>
                <w:rFonts w:asciiTheme="majorHAnsi" w:hAnsiTheme="majorHAnsi" w:cstheme="majorBidi"/>
              </w:rPr>
              <w:t>5</w:t>
            </w:r>
            <w:r w:rsidR="001C64A2" w:rsidRPr="6F1825A7">
              <w:rPr>
                <w:rFonts w:asciiTheme="majorHAnsi" w:hAnsiTheme="majorHAnsi" w:cstheme="majorBidi"/>
              </w:rPr>
              <w:t>.0</w:t>
            </w:r>
            <w:r>
              <w:rPr>
                <w:rFonts w:asciiTheme="majorHAnsi" w:hAnsiTheme="majorHAnsi" w:cstheme="majorBidi"/>
              </w:rPr>
              <w:t>7</w:t>
            </w:r>
            <w:r w:rsidR="001C64A2" w:rsidRPr="6F1825A7">
              <w:rPr>
                <w:rFonts w:asciiTheme="majorHAnsi" w:hAnsiTheme="majorHAnsi" w:cstheme="majorBidi"/>
              </w:rPr>
              <w:t>.2026</w:t>
            </w:r>
          </w:p>
        </w:tc>
      </w:tr>
      <w:tr w:rsidR="005071D7" w:rsidRPr="001C64A2" w14:paraId="480DA959" w14:textId="77777777" w:rsidTr="6F1825A7">
        <w:tc>
          <w:tcPr>
            <w:tcW w:w="5778" w:type="dxa"/>
            <w:tcBorders>
              <w:top w:val="single" w:sz="4" w:space="0" w:color="auto"/>
              <w:left w:val="single" w:sz="4" w:space="0" w:color="auto"/>
              <w:bottom w:val="single" w:sz="4" w:space="0" w:color="auto"/>
              <w:right w:val="single" w:sz="4" w:space="0" w:color="auto"/>
            </w:tcBorders>
          </w:tcPr>
          <w:p w14:paraId="7688CBDB"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790175B5" w14:textId="6E24A7EF" w:rsidR="005071D7" w:rsidRPr="001C64A2" w:rsidRDefault="002118EB" w:rsidP="6F1825A7">
            <w:pPr>
              <w:rPr>
                <w:rFonts w:asciiTheme="majorHAnsi" w:hAnsiTheme="majorHAnsi" w:cstheme="majorBidi"/>
              </w:rPr>
            </w:pPr>
            <w:r>
              <w:rPr>
                <w:rFonts w:asciiTheme="majorHAnsi" w:hAnsiTheme="majorHAnsi" w:cstheme="majorBidi"/>
              </w:rPr>
              <w:t>31</w:t>
            </w:r>
            <w:r w:rsidR="75FF0C5B" w:rsidRPr="6F1825A7">
              <w:rPr>
                <w:rFonts w:asciiTheme="majorHAnsi" w:hAnsiTheme="majorHAnsi" w:cstheme="majorBidi"/>
              </w:rPr>
              <w:t>.</w:t>
            </w:r>
            <w:r w:rsidR="001C64A2" w:rsidRPr="6F1825A7">
              <w:rPr>
                <w:rFonts w:asciiTheme="majorHAnsi" w:hAnsiTheme="majorHAnsi" w:cstheme="majorBidi"/>
              </w:rPr>
              <w:t>0</w:t>
            </w:r>
            <w:r w:rsidR="0069529E">
              <w:rPr>
                <w:rFonts w:asciiTheme="majorHAnsi" w:hAnsiTheme="majorHAnsi" w:cstheme="majorBidi"/>
              </w:rPr>
              <w:t>8</w:t>
            </w:r>
            <w:r w:rsidR="61CAEAA1" w:rsidRPr="6F1825A7">
              <w:rPr>
                <w:rFonts w:asciiTheme="majorHAnsi" w:hAnsiTheme="majorHAnsi" w:cstheme="majorBidi"/>
              </w:rPr>
              <w:t>.</w:t>
            </w:r>
            <w:r w:rsidR="005071D7" w:rsidRPr="6F1825A7">
              <w:rPr>
                <w:rFonts w:asciiTheme="majorHAnsi" w:hAnsiTheme="majorHAnsi" w:cstheme="majorBidi"/>
              </w:rPr>
              <w:t>202</w:t>
            </w:r>
            <w:r w:rsidR="001C64A2" w:rsidRPr="6F1825A7">
              <w:rPr>
                <w:rFonts w:asciiTheme="majorHAnsi" w:hAnsiTheme="majorHAnsi" w:cstheme="majorBidi"/>
              </w:rPr>
              <w:t>6 kl 16:00</w:t>
            </w:r>
          </w:p>
        </w:tc>
      </w:tr>
      <w:tr w:rsidR="005071D7" w:rsidRPr="001C64A2" w14:paraId="69C948FC" w14:textId="77777777" w:rsidTr="6F1825A7">
        <w:tc>
          <w:tcPr>
            <w:tcW w:w="5778" w:type="dxa"/>
            <w:tcBorders>
              <w:top w:val="single" w:sz="4" w:space="0" w:color="auto"/>
              <w:left w:val="single" w:sz="4" w:space="0" w:color="auto"/>
              <w:bottom w:val="single" w:sz="4" w:space="0" w:color="auto"/>
              <w:right w:val="single" w:sz="4" w:space="0" w:color="auto"/>
            </w:tcBorders>
            <w:hideMark/>
          </w:tcPr>
          <w:p w14:paraId="4F269A44"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6F901DD" w14:textId="2AEDD69E" w:rsidR="005071D7" w:rsidRPr="001C64A2" w:rsidRDefault="00DD0649" w:rsidP="6F1825A7">
            <w:pPr>
              <w:rPr>
                <w:rFonts w:asciiTheme="majorHAnsi" w:hAnsiTheme="majorHAnsi" w:cstheme="majorBidi"/>
              </w:rPr>
            </w:pPr>
            <w:r>
              <w:rPr>
                <w:rFonts w:asciiTheme="majorHAnsi" w:hAnsiTheme="majorHAnsi" w:cstheme="majorBidi"/>
              </w:rPr>
              <w:t>07</w:t>
            </w:r>
            <w:r w:rsidR="001C64A2" w:rsidRPr="6F1825A7">
              <w:rPr>
                <w:rFonts w:asciiTheme="majorHAnsi" w:hAnsiTheme="majorHAnsi" w:cstheme="majorBidi"/>
              </w:rPr>
              <w:t>.</w:t>
            </w:r>
            <w:r w:rsidR="005071D7" w:rsidRPr="6F1825A7">
              <w:rPr>
                <w:rFonts w:asciiTheme="majorHAnsi" w:hAnsiTheme="majorHAnsi" w:cstheme="majorBidi"/>
              </w:rPr>
              <w:t>0</w:t>
            </w:r>
            <w:r w:rsidR="00DE494E">
              <w:rPr>
                <w:rFonts w:asciiTheme="majorHAnsi" w:hAnsiTheme="majorHAnsi" w:cstheme="majorBidi"/>
              </w:rPr>
              <w:t>9</w:t>
            </w:r>
            <w:r w:rsidR="005071D7" w:rsidRPr="6F1825A7">
              <w:rPr>
                <w:rFonts w:asciiTheme="majorHAnsi" w:hAnsiTheme="majorHAnsi" w:cstheme="majorBidi"/>
              </w:rPr>
              <w:t>.202</w:t>
            </w:r>
            <w:r w:rsidR="001C64A2" w:rsidRPr="6F1825A7">
              <w:rPr>
                <w:rFonts w:asciiTheme="majorHAnsi" w:hAnsiTheme="majorHAnsi" w:cstheme="majorBidi"/>
              </w:rPr>
              <w:t>6</w:t>
            </w:r>
            <w:r w:rsidR="005071D7" w:rsidRPr="6F1825A7">
              <w:rPr>
                <w:rFonts w:asciiTheme="majorHAnsi" w:hAnsiTheme="majorHAnsi" w:cstheme="majorBidi"/>
              </w:rPr>
              <w:t xml:space="preserve"> Kl 1</w:t>
            </w:r>
            <w:r w:rsidR="001C64A2" w:rsidRPr="6F1825A7">
              <w:rPr>
                <w:rFonts w:asciiTheme="majorHAnsi" w:hAnsiTheme="majorHAnsi" w:cstheme="majorBidi"/>
              </w:rPr>
              <w:t>3</w:t>
            </w:r>
            <w:r w:rsidR="005071D7" w:rsidRPr="6F1825A7">
              <w:rPr>
                <w:rFonts w:asciiTheme="majorHAnsi" w:hAnsiTheme="majorHAnsi" w:cstheme="majorBidi"/>
              </w:rPr>
              <w:t>:00</w:t>
            </w:r>
          </w:p>
        </w:tc>
      </w:tr>
      <w:tr w:rsidR="005071D7" w:rsidRPr="001C64A2" w14:paraId="44B22461" w14:textId="77777777" w:rsidTr="6F1825A7">
        <w:tc>
          <w:tcPr>
            <w:tcW w:w="5778" w:type="dxa"/>
            <w:tcBorders>
              <w:top w:val="single" w:sz="4" w:space="0" w:color="auto"/>
              <w:left w:val="single" w:sz="4" w:space="0" w:color="auto"/>
              <w:bottom w:val="single" w:sz="4" w:space="0" w:color="auto"/>
              <w:right w:val="single" w:sz="4" w:space="0" w:color="auto"/>
            </w:tcBorders>
            <w:hideMark/>
          </w:tcPr>
          <w:p w14:paraId="6A01D33F"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631200B6" w14:textId="4D790B9D" w:rsidR="005071D7" w:rsidRPr="001C64A2" w:rsidRDefault="00DD0649" w:rsidP="6F1825A7">
            <w:pPr>
              <w:rPr>
                <w:rFonts w:asciiTheme="majorHAnsi" w:hAnsiTheme="majorHAnsi" w:cstheme="majorBidi"/>
                <w:color w:val="FF0000"/>
              </w:rPr>
            </w:pPr>
            <w:r>
              <w:rPr>
                <w:rFonts w:asciiTheme="majorHAnsi" w:hAnsiTheme="majorHAnsi" w:cstheme="majorBidi"/>
              </w:rPr>
              <w:t>07</w:t>
            </w:r>
            <w:r w:rsidR="005071D7" w:rsidRPr="6F1825A7">
              <w:rPr>
                <w:rFonts w:asciiTheme="majorHAnsi" w:hAnsiTheme="majorHAnsi" w:cstheme="majorBidi"/>
              </w:rPr>
              <w:t>.0</w:t>
            </w:r>
            <w:r w:rsidR="00050F49">
              <w:rPr>
                <w:rFonts w:asciiTheme="majorHAnsi" w:hAnsiTheme="majorHAnsi" w:cstheme="majorBidi"/>
              </w:rPr>
              <w:t>9</w:t>
            </w:r>
            <w:r w:rsidR="005071D7" w:rsidRPr="6F1825A7">
              <w:rPr>
                <w:rFonts w:asciiTheme="majorHAnsi" w:hAnsiTheme="majorHAnsi" w:cstheme="majorBidi"/>
              </w:rPr>
              <w:t>.202</w:t>
            </w:r>
            <w:r w:rsidR="001C64A2" w:rsidRPr="6F1825A7">
              <w:rPr>
                <w:rFonts w:asciiTheme="majorHAnsi" w:hAnsiTheme="majorHAnsi" w:cstheme="majorBidi"/>
              </w:rPr>
              <w:t>6</w:t>
            </w:r>
            <w:r w:rsidR="005071D7" w:rsidRPr="6F1825A7">
              <w:rPr>
                <w:rFonts w:asciiTheme="majorHAnsi" w:hAnsiTheme="majorHAnsi" w:cstheme="majorBidi"/>
              </w:rPr>
              <w:t xml:space="preserve"> Kl 1</w:t>
            </w:r>
            <w:r w:rsidR="001C64A2" w:rsidRPr="6F1825A7">
              <w:rPr>
                <w:rFonts w:asciiTheme="majorHAnsi" w:hAnsiTheme="majorHAnsi" w:cstheme="majorBidi"/>
              </w:rPr>
              <w:t>3</w:t>
            </w:r>
            <w:r w:rsidR="005071D7" w:rsidRPr="6F1825A7">
              <w:rPr>
                <w:rFonts w:asciiTheme="majorHAnsi" w:hAnsiTheme="majorHAnsi" w:cstheme="majorBidi"/>
              </w:rPr>
              <w:t>:00</w:t>
            </w:r>
          </w:p>
        </w:tc>
      </w:tr>
      <w:tr w:rsidR="005071D7" w:rsidRPr="001C64A2" w14:paraId="6C24BF59" w14:textId="77777777" w:rsidTr="6F1825A7">
        <w:tc>
          <w:tcPr>
            <w:tcW w:w="5778" w:type="dxa"/>
            <w:tcBorders>
              <w:top w:val="single" w:sz="4" w:space="0" w:color="auto"/>
              <w:left w:val="single" w:sz="4" w:space="0" w:color="auto"/>
              <w:bottom w:val="single" w:sz="4" w:space="0" w:color="auto"/>
              <w:right w:val="single" w:sz="4" w:space="0" w:color="auto"/>
            </w:tcBorders>
            <w:hideMark/>
          </w:tcPr>
          <w:p w14:paraId="012A640D"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524CECC9" w14:textId="2435681A" w:rsidR="005071D7" w:rsidRPr="001C64A2" w:rsidRDefault="005071D7" w:rsidP="6F1825A7">
            <w:pPr>
              <w:rPr>
                <w:rFonts w:asciiTheme="majorHAnsi" w:hAnsiTheme="majorHAnsi" w:cstheme="majorBidi"/>
              </w:rPr>
            </w:pPr>
            <w:r w:rsidRPr="6F1825A7">
              <w:rPr>
                <w:rFonts w:asciiTheme="majorHAnsi" w:hAnsiTheme="majorHAnsi" w:cstheme="majorBidi"/>
              </w:rPr>
              <w:t xml:space="preserve">Uke </w:t>
            </w:r>
            <w:r w:rsidR="00DD0649">
              <w:rPr>
                <w:rFonts w:asciiTheme="majorHAnsi" w:hAnsiTheme="majorHAnsi" w:cstheme="majorBidi"/>
              </w:rPr>
              <w:t>3</w:t>
            </w:r>
            <w:r w:rsidR="00850ED4">
              <w:rPr>
                <w:rFonts w:asciiTheme="majorHAnsi" w:hAnsiTheme="majorHAnsi" w:cstheme="majorBidi"/>
              </w:rPr>
              <w:t>7</w:t>
            </w:r>
          </w:p>
        </w:tc>
      </w:tr>
      <w:tr w:rsidR="005071D7" w:rsidRPr="001C64A2" w14:paraId="3758A96D" w14:textId="77777777" w:rsidTr="6F1825A7">
        <w:tc>
          <w:tcPr>
            <w:tcW w:w="5778" w:type="dxa"/>
            <w:tcBorders>
              <w:top w:val="single" w:sz="4" w:space="0" w:color="auto"/>
              <w:left w:val="single" w:sz="4" w:space="0" w:color="auto"/>
              <w:bottom w:val="single" w:sz="4" w:space="0" w:color="auto"/>
              <w:right w:val="single" w:sz="4" w:space="0" w:color="auto"/>
            </w:tcBorders>
            <w:hideMark/>
          </w:tcPr>
          <w:p w14:paraId="58CDA6F3"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648AAE96" w14:textId="5B080932" w:rsidR="005071D7" w:rsidRPr="001C64A2" w:rsidRDefault="7C104DAA" w:rsidP="6F1825A7">
            <w:pPr>
              <w:rPr>
                <w:rFonts w:asciiTheme="majorHAnsi" w:hAnsiTheme="majorHAnsi" w:cstheme="majorBidi"/>
              </w:rPr>
            </w:pPr>
            <w:r w:rsidRPr="6F1825A7">
              <w:rPr>
                <w:rFonts w:asciiTheme="majorHAnsi" w:hAnsiTheme="majorHAnsi" w:cstheme="majorBidi"/>
              </w:rPr>
              <w:t xml:space="preserve">Uke </w:t>
            </w:r>
            <w:r w:rsidR="00DD0649">
              <w:rPr>
                <w:rFonts w:asciiTheme="majorHAnsi" w:hAnsiTheme="majorHAnsi" w:cstheme="majorBidi"/>
              </w:rPr>
              <w:t>3</w:t>
            </w:r>
            <w:r w:rsidR="00850ED4">
              <w:rPr>
                <w:rFonts w:asciiTheme="majorHAnsi" w:hAnsiTheme="majorHAnsi" w:cstheme="majorBidi"/>
              </w:rPr>
              <w:t>7</w:t>
            </w:r>
          </w:p>
        </w:tc>
      </w:tr>
      <w:tr w:rsidR="005071D7" w:rsidRPr="001C64A2" w14:paraId="6FBF5B68" w14:textId="77777777" w:rsidTr="6F1825A7">
        <w:tc>
          <w:tcPr>
            <w:tcW w:w="5778" w:type="dxa"/>
            <w:tcBorders>
              <w:top w:val="single" w:sz="4" w:space="0" w:color="auto"/>
              <w:left w:val="single" w:sz="4" w:space="0" w:color="auto"/>
              <w:bottom w:val="single" w:sz="4" w:space="0" w:color="auto"/>
              <w:right w:val="single" w:sz="4" w:space="0" w:color="auto"/>
            </w:tcBorders>
            <w:hideMark/>
          </w:tcPr>
          <w:p w14:paraId="5F689AE1"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Utløp av karensperiode</w:t>
            </w:r>
          </w:p>
        </w:tc>
        <w:tc>
          <w:tcPr>
            <w:tcW w:w="2835" w:type="dxa"/>
            <w:tcBorders>
              <w:top w:val="single" w:sz="4" w:space="0" w:color="auto"/>
              <w:left w:val="single" w:sz="4" w:space="0" w:color="auto"/>
              <w:bottom w:val="single" w:sz="4" w:space="0" w:color="auto"/>
              <w:right w:val="single" w:sz="4" w:space="0" w:color="auto"/>
            </w:tcBorders>
            <w:hideMark/>
          </w:tcPr>
          <w:p w14:paraId="4B0A933D" w14:textId="1B259282" w:rsidR="005071D7" w:rsidRPr="001C64A2" w:rsidRDefault="005A4F01" w:rsidP="6F1825A7">
            <w:pPr>
              <w:rPr>
                <w:rFonts w:asciiTheme="majorHAnsi" w:hAnsiTheme="majorHAnsi" w:cstheme="majorBidi"/>
              </w:rPr>
            </w:pPr>
            <w:r>
              <w:rPr>
                <w:rFonts w:asciiTheme="majorHAnsi" w:hAnsiTheme="majorHAnsi" w:cstheme="majorBidi"/>
              </w:rPr>
              <w:t>21</w:t>
            </w:r>
            <w:r w:rsidR="0042791A">
              <w:rPr>
                <w:rFonts w:asciiTheme="majorHAnsi" w:hAnsiTheme="majorHAnsi" w:cstheme="majorBidi"/>
              </w:rPr>
              <w:t>.</w:t>
            </w:r>
            <w:r>
              <w:rPr>
                <w:rFonts w:asciiTheme="majorHAnsi" w:hAnsiTheme="majorHAnsi" w:cstheme="majorBidi"/>
              </w:rPr>
              <w:t>09</w:t>
            </w:r>
            <w:r w:rsidR="005071D7" w:rsidRPr="6F1825A7">
              <w:rPr>
                <w:rFonts w:asciiTheme="majorHAnsi" w:hAnsiTheme="majorHAnsi" w:cstheme="majorBidi"/>
              </w:rPr>
              <w:t>.202</w:t>
            </w:r>
            <w:r w:rsidR="001C64A2" w:rsidRPr="6F1825A7">
              <w:rPr>
                <w:rFonts w:asciiTheme="majorHAnsi" w:hAnsiTheme="majorHAnsi" w:cstheme="majorBidi"/>
              </w:rPr>
              <w:t>6</w:t>
            </w:r>
          </w:p>
        </w:tc>
      </w:tr>
      <w:tr w:rsidR="005071D7" w:rsidRPr="001C64A2" w14:paraId="24AFDA64" w14:textId="77777777" w:rsidTr="6F1825A7">
        <w:tc>
          <w:tcPr>
            <w:tcW w:w="5778" w:type="dxa"/>
            <w:tcBorders>
              <w:top w:val="single" w:sz="4" w:space="0" w:color="auto"/>
              <w:left w:val="single" w:sz="4" w:space="0" w:color="auto"/>
              <w:bottom w:val="single" w:sz="4" w:space="0" w:color="auto"/>
              <w:right w:val="single" w:sz="4" w:space="0" w:color="auto"/>
            </w:tcBorders>
            <w:hideMark/>
          </w:tcPr>
          <w:p w14:paraId="1B22933A"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1876E806" w14:textId="3926D55B" w:rsidR="005071D7" w:rsidRPr="001C64A2" w:rsidRDefault="00324C10" w:rsidP="6F1825A7">
            <w:pPr>
              <w:rPr>
                <w:rFonts w:asciiTheme="majorHAnsi" w:hAnsiTheme="majorHAnsi" w:cstheme="majorBidi"/>
              </w:rPr>
            </w:pPr>
            <w:r>
              <w:rPr>
                <w:rFonts w:asciiTheme="majorHAnsi" w:hAnsiTheme="majorHAnsi" w:cstheme="majorBidi"/>
              </w:rPr>
              <w:t>01</w:t>
            </w:r>
            <w:r w:rsidR="005071D7" w:rsidRPr="6F1825A7">
              <w:rPr>
                <w:rFonts w:asciiTheme="majorHAnsi" w:hAnsiTheme="majorHAnsi" w:cstheme="majorBidi"/>
              </w:rPr>
              <w:t>.</w:t>
            </w:r>
            <w:r>
              <w:rPr>
                <w:rFonts w:asciiTheme="majorHAnsi" w:hAnsiTheme="majorHAnsi" w:cstheme="majorBidi"/>
              </w:rPr>
              <w:t>1</w:t>
            </w:r>
            <w:r w:rsidR="005A4F01">
              <w:rPr>
                <w:rFonts w:asciiTheme="majorHAnsi" w:hAnsiTheme="majorHAnsi" w:cstheme="majorBidi"/>
              </w:rPr>
              <w:t>0</w:t>
            </w:r>
            <w:r w:rsidR="005071D7" w:rsidRPr="6F1825A7">
              <w:rPr>
                <w:rFonts w:asciiTheme="majorHAnsi" w:hAnsiTheme="majorHAnsi" w:cstheme="majorBidi"/>
              </w:rPr>
              <w:t>.202</w:t>
            </w:r>
            <w:r w:rsidR="001C64A2" w:rsidRPr="6F1825A7">
              <w:rPr>
                <w:rFonts w:asciiTheme="majorHAnsi" w:hAnsiTheme="majorHAnsi" w:cstheme="majorBidi"/>
              </w:rPr>
              <w:t>6</w:t>
            </w:r>
          </w:p>
        </w:tc>
      </w:tr>
      <w:tr w:rsidR="005071D7" w:rsidRPr="001C64A2" w14:paraId="13758037" w14:textId="77777777" w:rsidTr="6F1825A7">
        <w:tc>
          <w:tcPr>
            <w:tcW w:w="5778" w:type="dxa"/>
            <w:tcBorders>
              <w:top w:val="single" w:sz="4" w:space="0" w:color="auto"/>
              <w:left w:val="single" w:sz="4" w:space="0" w:color="auto"/>
              <w:bottom w:val="single" w:sz="4" w:space="0" w:color="auto"/>
              <w:right w:val="single" w:sz="4" w:space="0" w:color="auto"/>
            </w:tcBorders>
            <w:hideMark/>
          </w:tcPr>
          <w:p w14:paraId="0959E840" w14:textId="77777777" w:rsidR="005071D7" w:rsidRPr="001C64A2" w:rsidRDefault="005071D7" w:rsidP="00385C2A">
            <w:pPr>
              <w:rPr>
                <w:rFonts w:asciiTheme="majorHAnsi" w:hAnsiTheme="majorHAnsi" w:cstheme="majorHAnsi"/>
                <w:szCs w:val="24"/>
              </w:rPr>
            </w:pPr>
            <w:r w:rsidRPr="001C64A2">
              <w:rPr>
                <w:rFonts w:asciiTheme="majorHAnsi" w:hAnsiTheme="majorHAnsi" w:cstheme="majorHAnsi"/>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592FA262" w14:textId="306A2ACF" w:rsidR="005071D7" w:rsidRPr="001C64A2" w:rsidRDefault="001C64A2" w:rsidP="00385C2A">
            <w:pPr>
              <w:rPr>
                <w:rFonts w:asciiTheme="majorHAnsi" w:hAnsiTheme="majorHAnsi" w:cstheme="majorHAnsi"/>
                <w:szCs w:val="24"/>
              </w:rPr>
            </w:pPr>
            <w:r>
              <w:rPr>
                <w:rFonts w:asciiTheme="majorHAnsi" w:hAnsiTheme="majorHAnsi" w:cstheme="majorHAnsi"/>
                <w:szCs w:val="24"/>
              </w:rPr>
              <w:t>3 mnd</w:t>
            </w:r>
          </w:p>
        </w:tc>
      </w:tr>
    </w:tbl>
    <w:p w14:paraId="448654AD" w14:textId="77777777" w:rsidR="001C64A2" w:rsidRDefault="001C64A2" w:rsidP="005071D7">
      <w:pPr>
        <w:rPr>
          <w:rFonts w:asciiTheme="majorHAnsi" w:hAnsiTheme="majorHAnsi" w:cstheme="majorHAnsi"/>
          <w:szCs w:val="24"/>
        </w:rPr>
      </w:pPr>
    </w:p>
    <w:p w14:paraId="1768C1DF" w14:textId="77777777" w:rsidR="008D1F47" w:rsidRDefault="008D1F47" w:rsidP="008D1F47">
      <w:pPr>
        <w:rPr>
          <w:rFonts w:asciiTheme="majorHAnsi" w:hAnsiTheme="majorHAnsi" w:cstheme="majorHAnsi"/>
          <w:szCs w:val="24"/>
        </w:rPr>
      </w:pPr>
      <w:r w:rsidRPr="008D1F47">
        <w:rPr>
          <w:rFonts w:asciiTheme="majorHAnsi" w:hAnsiTheme="majorHAnsi" w:cstheme="majorHAnsi"/>
          <w:szCs w:val="24"/>
        </w:rPr>
        <w:t>Det gjøres oppmerksom på at de angitte tidspunktene etter tilbudsåpningen er veiledende og kan bli justert ved behov.</w:t>
      </w:r>
    </w:p>
    <w:p w14:paraId="79DEEE5E" w14:textId="77777777" w:rsidR="008D1F47" w:rsidRPr="008D1F47" w:rsidRDefault="008D1F47" w:rsidP="008D1F47">
      <w:pPr>
        <w:rPr>
          <w:rFonts w:asciiTheme="majorHAnsi" w:hAnsiTheme="majorHAnsi" w:cstheme="majorHAnsi"/>
          <w:szCs w:val="24"/>
        </w:rPr>
      </w:pPr>
    </w:p>
    <w:p w14:paraId="28E23DBD" w14:textId="77777777" w:rsidR="008D1F47" w:rsidRDefault="008D1F47" w:rsidP="008D1F47">
      <w:pPr>
        <w:rPr>
          <w:rFonts w:asciiTheme="majorHAnsi" w:hAnsiTheme="majorHAnsi" w:cstheme="majorHAnsi"/>
          <w:szCs w:val="24"/>
        </w:rPr>
      </w:pPr>
      <w:r w:rsidRPr="008D1F47">
        <w:rPr>
          <w:rFonts w:asciiTheme="majorHAnsi" w:hAnsiTheme="majorHAnsi" w:cstheme="majorHAnsi"/>
          <w:szCs w:val="24"/>
        </w:rPr>
        <w:t>Dersom det blir behov for å forlenge vedståelsesfristen, vil dette kun skje etter skriftlig samtykke fra leverandørene.</w:t>
      </w:r>
    </w:p>
    <w:p w14:paraId="5144A6D2" w14:textId="77777777" w:rsidR="008D1F47" w:rsidRPr="008D1F47" w:rsidRDefault="008D1F47" w:rsidP="008D1F47">
      <w:pPr>
        <w:rPr>
          <w:rFonts w:asciiTheme="majorHAnsi" w:hAnsiTheme="majorHAnsi" w:cstheme="majorHAnsi"/>
          <w:szCs w:val="24"/>
        </w:rPr>
      </w:pPr>
    </w:p>
    <w:p w14:paraId="0A673835" w14:textId="77777777" w:rsidR="008D1F47" w:rsidRDefault="008D1F47" w:rsidP="008D1F47">
      <w:pPr>
        <w:rPr>
          <w:rFonts w:asciiTheme="majorHAnsi" w:hAnsiTheme="majorHAnsi" w:cstheme="majorHAnsi"/>
          <w:szCs w:val="24"/>
        </w:rPr>
      </w:pPr>
      <w:r w:rsidRPr="008D1F47">
        <w:rPr>
          <w:rFonts w:asciiTheme="majorHAnsi" w:hAnsiTheme="majorHAnsi" w:cstheme="majorHAnsi"/>
          <w:szCs w:val="24"/>
        </w:rPr>
        <w:t>På grunn av ferieavvikling vil oppdragsgiver ha begrenset kapasitet i perioden. Henvendelser og øvrige forhold knyttet til konkurransen vil derfor bli behandlet og besvart fra uke 33.</w:t>
      </w:r>
    </w:p>
    <w:p w14:paraId="66BD58CB" w14:textId="77777777" w:rsidR="008D1F47" w:rsidRPr="008D1F47" w:rsidRDefault="008D1F47" w:rsidP="008D1F47">
      <w:pPr>
        <w:rPr>
          <w:rFonts w:asciiTheme="majorHAnsi" w:hAnsiTheme="majorHAnsi" w:cstheme="majorHAnsi"/>
          <w:szCs w:val="24"/>
        </w:rPr>
      </w:pPr>
    </w:p>
    <w:p w14:paraId="34E3F3BD" w14:textId="77777777" w:rsidR="008D1F47" w:rsidRPr="008D1F47" w:rsidRDefault="008D1F47" w:rsidP="008D1F47">
      <w:pPr>
        <w:rPr>
          <w:rFonts w:asciiTheme="majorHAnsi" w:hAnsiTheme="majorHAnsi" w:cstheme="majorHAnsi"/>
          <w:szCs w:val="24"/>
        </w:rPr>
      </w:pPr>
      <w:r w:rsidRPr="008D1F47">
        <w:rPr>
          <w:rFonts w:asciiTheme="majorHAnsi" w:hAnsiTheme="majorHAnsi" w:cstheme="majorHAnsi"/>
          <w:szCs w:val="24"/>
        </w:rPr>
        <w:t>Leverandørene har hatt god tid til å utarbeide og levere tilbud innen tilbudsfristen, og ferieavviklingen forventes derfor ikke å påvirke konkurransen.</w:t>
      </w:r>
    </w:p>
    <w:p w14:paraId="1757E39D" w14:textId="77777777" w:rsidR="005071D7" w:rsidRPr="0020749B" w:rsidRDefault="005071D7" w:rsidP="005071D7">
      <w:pPr>
        <w:rPr>
          <w:rFonts w:cs="Arial"/>
          <w:szCs w:val="24"/>
        </w:rPr>
      </w:pPr>
    </w:p>
    <w:p w14:paraId="21C3C2AC" w14:textId="1CA3B983" w:rsidR="005071D7" w:rsidRPr="001C64A2" w:rsidRDefault="009972E2" w:rsidP="001C64A2">
      <w:pPr>
        <w:pStyle w:val="Overskrift1"/>
      </w:pPr>
      <w:bookmarkStart w:id="12" w:name="_Toc222905566"/>
      <w:r>
        <w:rPr>
          <w:sz w:val="24"/>
          <w:szCs w:val="24"/>
        </w:rPr>
        <w:t xml:space="preserve">2. </w:t>
      </w:r>
      <w:r w:rsidR="005071D7" w:rsidRPr="0020749B">
        <w:rPr>
          <w:sz w:val="24"/>
          <w:szCs w:val="24"/>
        </w:rPr>
        <w:t xml:space="preserve"> </w:t>
      </w:r>
      <w:bookmarkStart w:id="13" w:name="_Toc165189780"/>
      <w:r w:rsidR="005071D7" w:rsidRPr="001C64A2">
        <w:t xml:space="preserve">REGLER FOR </w:t>
      </w:r>
      <w:bookmarkEnd w:id="13"/>
      <w:r w:rsidR="005071D7" w:rsidRPr="001C64A2">
        <w:t>GJENNOMFØRING AV KONKURRANSEN OG KRAV TIL TILBUD</w:t>
      </w:r>
      <w:bookmarkEnd w:id="12"/>
      <w:r w:rsidR="005071D7" w:rsidRPr="001C64A2">
        <w:t xml:space="preserve"> </w:t>
      </w:r>
    </w:p>
    <w:p w14:paraId="6E1002A5" w14:textId="15218A89" w:rsidR="005071D7" w:rsidRPr="0020749B" w:rsidRDefault="009972E2" w:rsidP="001C64A2">
      <w:pPr>
        <w:pStyle w:val="Overskrift2"/>
      </w:pPr>
      <w:bookmarkStart w:id="14" w:name="_Toc222905567"/>
      <w:bookmarkStart w:id="15" w:name="_Toc181105587"/>
      <w:r>
        <w:t>2.1</w:t>
      </w:r>
      <w:r w:rsidR="005071D7" w:rsidRPr="0020749B">
        <w:t>Anskaffelsesprosedyre</w:t>
      </w:r>
      <w:bookmarkEnd w:id="14"/>
    </w:p>
    <w:p w14:paraId="6DC419C6" w14:textId="77777777" w:rsidR="001C64A2" w:rsidRPr="007B3F9A" w:rsidRDefault="001C64A2" w:rsidP="001C64A2">
      <w:pPr>
        <w:rPr>
          <w:rFonts w:asciiTheme="majorHAnsi" w:hAnsiTheme="majorHAnsi" w:cstheme="majorHAnsi"/>
          <w:szCs w:val="24"/>
        </w:rPr>
      </w:pPr>
      <w:bookmarkStart w:id="16" w:name="_Toc181781875"/>
      <w:bookmarkStart w:id="17" w:name="_Toc181781934"/>
      <w:bookmarkStart w:id="18" w:name="_Toc181782242"/>
      <w:bookmarkStart w:id="19" w:name="_Toc181782301"/>
      <w:bookmarkStart w:id="20" w:name="_Toc181781877"/>
      <w:bookmarkStart w:id="21" w:name="_Toc181781936"/>
      <w:bookmarkStart w:id="22" w:name="_Toc181782244"/>
      <w:bookmarkStart w:id="23" w:name="_Toc181782303"/>
      <w:bookmarkEnd w:id="15"/>
      <w:bookmarkEnd w:id="16"/>
      <w:bookmarkEnd w:id="17"/>
      <w:bookmarkEnd w:id="18"/>
      <w:bookmarkEnd w:id="19"/>
      <w:bookmarkEnd w:id="20"/>
      <w:bookmarkEnd w:id="21"/>
      <w:bookmarkEnd w:id="22"/>
      <w:bookmarkEnd w:id="23"/>
      <w:r w:rsidRPr="007B3F9A">
        <w:rPr>
          <w:rFonts w:asciiTheme="majorHAnsi" w:hAnsiTheme="majorHAnsi" w:cstheme="majorHAnsi"/>
          <w:szCs w:val="24"/>
        </w:rPr>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14:paraId="171DB6F2" w14:textId="77777777" w:rsidR="001C64A2" w:rsidRPr="007B3F9A" w:rsidRDefault="001C64A2" w:rsidP="001C64A2">
      <w:pPr>
        <w:rPr>
          <w:rFonts w:asciiTheme="majorHAnsi" w:hAnsiTheme="majorHAnsi" w:cstheme="majorHAnsi"/>
          <w:szCs w:val="24"/>
        </w:rPr>
      </w:pPr>
      <w:r w:rsidRPr="007B3F9A">
        <w:rPr>
          <w:rFonts w:asciiTheme="majorHAnsi" w:hAnsiTheme="majorHAnsi" w:cstheme="majorHAnsi"/>
          <w:szCs w:val="24"/>
        </w:rPr>
        <w:tab/>
      </w:r>
    </w:p>
    <w:p w14:paraId="6A0018AF" w14:textId="77777777" w:rsidR="001C64A2" w:rsidRPr="007B3F9A" w:rsidRDefault="001C64A2" w:rsidP="001C64A2">
      <w:pPr>
        <w:rPr>
          <w:rFonts w:asciiTheme="majorHAnsi" w:hAnsiTheme="majorHAnsi" w:cstheme="majorHAnsi"/>
          <w:szCs w:val="24"/>
        </w:rPr>
      </w:pPr>
      <w:bookmarkStart w:id="24" w:name="_Toc181105588"/>
      <w:bookmarkStart w:id="25" w:name="_Toc181105590"/>
      <w:bookmarkStart w:id="26" w:name="_Toc181105592"/>
      <w:bookmarkEnd w:id="24"/>
      <w:bookmarkEnd w:id="25"/>
      <w:bookmarkEnd w:id="26"/>
      <w:r w:rsidRPr="007B3F9A">
        <w:rPr>
          <w:rFonts w:asciiTheme="majorHAnsi" w:hAnsiTheme="majorHAnsi" w:cstheme="majorHAnsi"/>
          <w:szCs w:val="24"/>
        </w:rPr>
        <w:t xml:space="preserve">I denne konkurransen er det ikke anledning til å forhandle. Det er følgelig ikke anledning til å endre tilbudet etter tilbudsfristens utløp. Videre gjøres det oppmerksom på at tilbud som </w:t>
      </w:r>
      <w:r w:rsidRPr="007B3F9A">
        <w:rPr>
          <w:rFonts w:asciiTheme="majorHAnsi" w:hAnsiTheme="majorHAnsi" w:cstheme="majorHAnsi"/>
          <w:szCs w:val="24"/>
        </w:rPr>
        <w:lastRenderedPageBreak/>
        <w:t>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20BFE950" w14:textId="77777777" w:rsidR="001C64A2" w:rsidRPr="007B3F9A" w:rsidRDefault="001C64A2" w:rsidP="001C64A2">
      <w:pPr>
        <w:rPr>
          <w:rFonts w:asciiTheme="majorHAnsi" w:hAnsiTheme="majorHAnsi" w:cstheme="majorHAnsi"/>
          <w:szCs w:val="24"/>
        </w:rPr>
      </w:pPr>
    </w:p>
    <w:p w14:paraId="7D665F93" w14:textId="77777777" w:rsidR="001C64A2" w:rsidRPr="007B3F9A" w:rsidRDefault="001C64A2" w:rsidP="001C64A2">
      <w:pPr>
        <w:rPr>
          <w:rFonts w:asciiTheme="majorHAnsi" w:hAnsiTheme="majorHAnsi" w:cstheme="majorBidi"/>
          <w:szCs w:val="24"/>
        </w:rPr>
      </w:pPr>
      <w:r w:rsidRPr="687009C6">
        <w:rPr>
          <w:rFonts w:asciiTheme="majorHAnsi" w:hAnsiTheme="majorHAnsi" w:cstheme="majorBidi"/>
          <w:szCs w:val="24"/>
        </w:rPr>
        <w:t>Leverandøren oppfordres derfor på det sterkeste til å følge de anvisninger som gis i dette konkurransegrunnlaget med vedlegg og eventuelt stille spørsmål ved uklarheter mercell1.3 til kontaktperson.</w:t>
      </w:r>
    </w:p>
    <w:p w14:paraId="0BBB65D0" w14:textId="77777777" w:rsidR="001C64A2" w:rsidRPr="00BC442A" w:rsidRDefault="001C64A2" w:rsidP="001C64A2">
      <w:pPr>
        <w:rPr>
          <w:rFonts w:cs="Arial"/>
          <w:szCs w:val="24"/>
        </w:rPr>
      </w:pPr>
    </w:p>
    <w:p w14:paraId="2F3D834D" w14:textId="77777777" w:rsidR="001C64A2" w:rsidRDefault="001C64A2" w:rsidP="001C64A2">
      <w:pPr>
        <w:pStyle w:val="Overskrift2"/>
      </w:pPr>
      <w:bookmarkStart w:id="27" w:name="_Toc325112290"/>
      <w:bookmarkStart w:id="28" w:name="_Toc215478470"/>
      <w:bookmarkStart w:id="29" w:name="_Toc222905568"/>
      <w:r>
        <w:t>2.2 Krav til lønns- og arbeidsvilkår</w:t>
      </w:r>
      <w:bookmarkEnd w:id="27"/>
      <w:bookmarkEnd w:id="28"/>
      <w:bookmarkEnd w:id="29"/>
    </w:p>
    <w:p w14:paraId="65E2F74A" w14:textId="77777777" w:rsidR="001C64A2" w:rsidRPr="00506F92" w:rsidRDefault="001C64A2" w:rsidP="001C64A2">
      <w:pPr>
        <w:rPr>
          <w:rFonts w:cs="Arial"/>
          <w:szCs w:val="24"/>
          <w:highlight w:val="yellow"/>
        </w:rPr>
      </w:pPr>
    </w:p>
    <w:p w14:paraId="5A799953" w14:textId="6CC15267" w:rsidR="001C64A2" w:rsidRPr="001C64A2" w:rsidRDefault="001C64A2" w:rsidP="001C64A2">
      <w:pPr>
        <w:rPr>
          <w:rFonts w:asciiTheme="majorHAnsi" w:hAnsiTheme="majorHAnsi" w:cstheme="majorHAnsi"/>
          <w:szCs w:val="24"/>
        </w:rPr>
      </w:pPr>
      <w:r w:rsidRPr="00A70503">
        <w:rPr>
          <w:rFonts w:asciiTheme="majorHAnsi" w:hAnsiTheme="majorHAnsi" w:cstheme="majorHAnsi"/>
          <w:szCs w:val="24"/>
        </w:rPr>
        <w:t>Kontrakten vil inneholde krav om lønns- og arbeidsvilkår, dokumentasjon og sanksjoner i samsvar med forskrift om lønns- og arbeidsvilkår av 8. februar 2008 nr. 112.</w:t>
      </w:r>
    </w:p>
    <w:p w14:paraId="05FBE823" w14:textId="77777777" w:rsidR="001C64A2" w:rsidRDefault="001C64A2" w:rsidP="001C64A2">
      <w:pPr>
        <w:pStyle w:val="Overskrift2"/>
      </w:pPr>
      <w:bookmarkStart w:id="30" w:name="_Toc215478471"/>
      <w:bookmarkStart w:id="31" w:name="_Toc222905569"/>
      <w:r>
        <w:t>2.3 Krav til lærlinger</w:t>
      </w:r>
      <w:bookmarkEnd w:id="30"/>
      <w:bookmarkEnd w:id="31"/>
    </w:p>
    <w:p w14:paraId="2C05382B" w14:textId="77777777" w:rsidR="001C64A2" w:rsidRPr="00D63AEC" w:rsidRDefault="001C64A2" w:rsidP="001C64A2"/>
    <w:p w14:paraId="5F489EF6" w14:textId="77777777" w:rsidR="001C64A2" w:rsidRDefault="001C64A2" w:rsidP="001C64A2">
      <w:pPr>
        <w:rPr>
          <w:rFonts w:asciiTheme="majorHAnsi" w:hAnsiTheme="majorHAnsi" w:cstheme="majorBidi"/>
          <w:szCs w:val="24"/>
        </w:rPr>
      </w:pPr>
      <w:r w:rsidRPr="4815DF35">
        <w:rPr>
          <w:rFonts w:asciiTheme="majorHAnsi" w:hAnsiTheme="majorHAnsi" w:cstheme="majorBidi"/>
          <w:szCs w:val="24"/>
        </w:rPr>
        <w:t xml:space="preserve">Kontrakten vil inneholde krav </w:t>
      </w:r>
      <w:r>
        <w:rPr>
          <w:rFonts w:asciiTheme="majorHAnsi" w:hAnsiTheme="majorHAnsi" w:cstheme="majorBidi"/>
          <w:szCs w:val="24"/>
        </w:rPr>
        <w:t xml:space="preserve">til lærlinger i samsvar med forskrift om plikt til å stille krav om bruk av lærlinger i offentlige </w:t>
      </w:r>
      <w:r w:rsidRPr="00FD45F8">
        <w:rPr>
          <w:rFonts w:asciiTheme="majorHAnsi" w:hAnsiTheme="majorHAnsi" w:cstheme="majorBidi"/>
          <w:szCs w:val="24"/>
        </w:rPr>
        <w:t xml:space="preserve">kontrakter </w:t>
      </w:r>
      <w:r w:rsidRPr="00FD45F8">
        <w:rPr>
          <w:rFonts w:asciiTheme="minorHAnsi" w:eastAsiaTheme="minorEastAsia" w:hAnsiTheme="minorHAnsi" w:cstheme="minorHAnsi"/>
          <w:szCs w:val="24"/>
        </w:rPr>
        <w:t>(FOR-2025-01-22-60).</w:t>
      </w:r>
    </w:p>
    <w:p w14:paraId="00073F4E" w14:textId="77777777" w:rsidR="001C64A2" w:rsidRDefault="001C64A2" w:rsidP="001C64A2">
      <w:pPr>
        <w:rPr>
          <w:rFonts w:cs="Arial"/>
          <w:szCs w:val="24"/>
        </w:rPr>
      </w:pPr>
    </w:p>
    <w:p w14:paraId="31143115" w14:textId="77777777" w:rsidR="001C64A2" w:rsidRPr="0020749B" w:rsidRDefault="001C64A2" w:rsidP="001C64A2">
      <w:pPr>
        <w:pStyle w:val="Overskrift2"/>
      </w:pPr>
      <w:bookmarkStart w:id="32" w:name="_Toc215478472"/>
      <w:bookmarkStart w:id="33" w:name="_Toc222905570"/>
      <w:r>
        <w:t>2.4 Taushetsplikt</w:t>
      </w:r>
      <w:bookmarkEnd w:id="32"/>
      <w:bookmarkEnd w:id="33"/>
    </w:p>
    <w:p w14:paraId="6EABD0BD" w14:textId="77777777" w:rsidR="001C64A2" w:rsidRPr="00A70503" w:rsidRDefault="001C64A2" w:rsidP="001C64A2">
      <w:pPr>
        <w:pStyle w:val="Brdtekst"/>
        <w:rPr>
          <w:rFonts w:asciiTheme="majorHAnsi" w:hAnsiTheme="majorHAnsi" w:cstheme="majorHAnsi"/>
          <w:sz w:val="24"/>
          <w:szCs w:val="24"/>
        </w:rPr>
      </w:pPr>
      <w:r w:rsidRPr="00A70503">
        <w:rPr>
          <w:rFonts w:asciiTheme="majorHAnsi" w:hAnsiTheme="majorHAnsi" w:cstheme="majorHAns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5073CF88" w14:textId="77777777" w:rsidR="001C64A2" w:rsidRDefault="001C64A2" w:rsidP="001C64A2">
      <w:pPr>
        <w:pStyle w:val="Brdtekst"/>
        <w:rPr>
          <w:rFonts w:ascii="Arial" w:hAnsi="Arial" w:cs="Arial"/>
          <w:sz w:val="24"/>
          <w:szCs w:val="24"/>
        </w:rPr>
      </w:pPr>
    </w:p>
    <w:p w14:paraId="05ED6B67" w14:textId="77777777" w:rsidR="001C64A2" w:rsidRDefault="001C64A2" w:rsidP="001C64A2">
      <w:pPr>
        <w:pStyle w:val="Overskrift2"/>
      </w:pPr>
      <w:bookmarkStart w:id="34" w:name="_Toc215478473"/>
      <w:bookmarkStart w:id="35" w:name="_Toc222905571"/>
      <w:r>
        <w:t>2.5 Underleverandører</w:t>
      </w:r>
      <w:bookmarkEnd w:id="34"/>
      <w:bookmarkEnd w:id="35"/>
    </w:p>
    <w:p w14:paraId="6531E77E" w14:textId="14843583" w:rsidR="001C64A2" w:rsidRPr="00BC442A" w:rsidRDefault="00E745E0" w:rsidP="001C64A2">
      <w:pPr>
        <w:rPr>
          <w:rFonts w:cs="Arial"/>
          <w:sz w:val="22"/>
        </w:rPr>
      </w:pPr>
      <w:bookmarkStart w:id="36" w:name="_Toc181781882"/>
      <w:bookmarkStart w:id="37" w:name="_Toc181781941"/>
      <w:bookmarkStart w:id="38" w:name="_Toc181782249"/>
      <w:bookmarkStart w:id="39" w:name="_Toc181782308"/>
      <w:bookmarkStart w:id="40" w:name="_Toc181782373"/>
      <w:bookmarkStart w:id="41" w:name="_Toc181781883"/>
      <w:bookmarkStart w:id="42" w:name="_Toc181781942"/>
      <w:bookmarkStart w:id="43" w:name="_Toc181782250"/>
      <w:bookmarkStart w:id="44" w:name="_Toc181782309"/>
      <w:bookmarkStart w:id="45" w:name="_Toc181782374"/>
      <w:bookmarkEnd w:id="36"/>
      <w:bookmarkEnd w:id="37"/>
      <w:bookmarkEnd w:id="38"/>
      <w:bookmarkEnd w:id="39"/>
      <w:bookmarkEnd w:id="40"/>
      <w:bookmarkEnd w:id="41"/>
      <w:bookmarkEnd w:id="42"/>
      <w:bookmarkEnd w:id="43"/>
      <w:bookmarkEnd w:id="44"/>
      <w:bookmarkEnd w:id="45"/>
      <w:r w:rsidRPr="00E745E0">
        <w:rPr>
          <w:rFonts w:asciiTheme="majorHAnsi" w:hAnsiTheme="majorHAnsi" w:cstheme="majorBidi"/>
          <w:szCs w:val="24"/>
        </w:rPr>
        <w:t>Ved bruk av underleverandører skal det foreligge en forpliktelseserklæring som dokumenterer at leverandøren har rådighet over underleverandørens ressurser i den utstrekning det er nødvendig for å oppfylle kontrakten. Leverandøren er ansvarlig for at underleverandørene overholder de krav og forpliktelser som følger av denne kontrakten.</w:t>
      </w:r>
    </w:p>
    <w:p w14:paraId="468AB320" w14:textId="77777777" w:rsidR="001C64A2" w:rsidRPr="0020749B" w:rsidRDefault="001C64A2" w:rsidP="001C64A2">
      <w:pPr>
        <w:pStyle w:val="Overskrift2"/>
      </w:pPr>
      <w:bookmarkStart w:id="46" w:name="_Toc215478474"/>
      <w:bookmarkStart w:id="47" w:name="_Toc222905572"/>
      <w:r>
        <w:t>2.6 Vedståelsesfrist</w:t>
      </w:r>
      <w:bookmarkEnd w:id="46"/>
      <w:bookmarkEnd w:id="47"/>
    </w:p>
    <w:p w14:paraId="5206BF7F" w14:textId="77777777" w:rsidR="001C64A2" w:rsidRPr="00903F62" w:rsidRDefault="001C64A2" w:rsidP="001C64A2">
      <w:pPr>
        <w:rPr>
          <w:rFonts w:asciiTheme="majorHAnsi" w:hAnsiTheme="majorHAnsi" w:cstheme="majorBidi"/>
          <w:szCs w:val="24"/>
        </w:rPr>
      </w:pPr>
      <w:r w:rsidRPr="687009C6">
        <w:rPr>
          <w:rFonts w:asciiTheme="majorHAnsi" w:hAnsiTheme="majorHAnsi" w:cstheme="majorBidi"/>
          <w:szCs w:val="24"/>
        </w:rPr>
        <w:t>Leverandøren må vedstå seg sitt tilbud til det tidspunktet som er angitt i pkt. 1.</w:t>
      </w:r>
      <w:r>
        <w:rPr>
          <w:rFonts w:asciiTheme="majorHAnsi" w:hAnsiTheme="majorHAnsi" w:cstheme="majorBidi"/>
          <w:szCs w:val="24"/>
        </w:rPr>
        <w:t>4</w:t>
      </w:r>
      <w:r w:rsidRPr="687009C6">
        <w:rPr>
          <w:rFonts w:asciiTheme="majorHAnsi" w:hAnsiTheme="majorHAnsi" w:cstheme="majorBidi"/>
          <w:szCs w:val="24"/>
        </w:rPr>
        <w:t xml:space="preserve"> ovenfor. </w:t>
      </w:r>
    </w:p>
    <w:p w14:paraId="67ED420D" w14:textId="77777777" w:rsidR="001C64A2" w:rsidRPr="0020749B" w:rsidRDefault="001C64A2" w:rsidP="001C64A2">
      <w:pPr>
        <w:rPr>
          <w:rFonts w:cs="Arial"/>
          <w:szCs w:val="24"/>
        </w:rPr>
      </w:pPr>
    </w:p>
    <w:p w14:paraId="140BE18A" w14:textId="77777777" w:rsidR="001C64A2" w:rsidRPr="0020749B" w:rsidRDefault="001C64A2" w:rsidP="001C64A2">
      <w:pPr>
        <w:pStyle w:val="Overskrift2"/>
        <w:numPr>
          <w:ilvl w:val="1"/>
          <w:numId w:val="7"/>
        </w:numPr>
        <w:tabs>
          <w:tab w:val="num" w:pos="360"/>
        </w:tabs>
        <w:ind w:left="1116" w:hanging="576"/>
      </w:pPr>
      <w:bookmarkStart w:id="48" w:name="_Toc215478475"/>
      <w:bookmarkStart w:id="49" w:name="_Toc222905573"/>
      <w:r>
        <w:t>Oppdatering av konkurransegrunnlaget</w:t>
      </w:r>
      <w:bookmarkEnd w:id="48"/>
      <w:bookmarkEnd w:id="49"/>
    </w:p>
    <w:p w14:paraId="26D8256E" w14:textId="77777777" w:rsidR="001C64A2" w:rsidRPr="00903F62" w:rsidRDefault="001C64A2" w:rsidP="001C64A2">
      <w:pPr>
        <w:rPr>
          <w:rFonts w:asciiTheme="majorHAnsi" w:hAnsiTheme="majorHAnsi" w:cstheme="majorBidi"/>
          <w:szCs w:val="24"/>
        </w:rPr>
      </w:pPr>
      <w:r w:rsidRPr="687009C6">
        <w:rPr>
          <w:rFonts w:asciiTheme="majorHAnsi" w:hAnsiTheme="majorHAnsi" w:cstheme="majorBidi"/>
          <w:szCs w:val="24"/>
        </w:rPr>
        <w:t xml:space="preserve">Eventuelle rettelser, suppleringer eller endringer av konkurransegrunnlaget, samt spørsmål og svar i anonymisert form, vil bli formidlet til alle leverandører som har registrert sin </w:t>
      </w:r>
      <w:r w:rsidRPr="687009C6">
        <w:rPr>
          <w:rFonts w:asciiTheme="majorHAnsi" w:hAnsiTheme="majorHAnsi" w:cstheme="majorBidi"/>
          <w:szCs w:val="24"/>
        </w:rPr>
        <w:lastRenderedPageBreak/>
        <w:t>interesse for anskaffelsen på Mercell.</w:t>
      </w:r>
    </w:p>
    <w:p w14:paraId="4D20AC93" w14:textId="77777777" w:rsidR="001C64A2" w:rsidRPr="00903F62" w:rsidRDefault="001C64A2" w:rsidP="001C64A2">
      <w:pPr>
        <w:rPr>
          <w:rFonts w:asciiTheme="majorHAnsi" w:hAnsiTheme="majorHAnsi" w:cstheme="majorHAnsi"/>
          <w:szCs w:val="24"/>
        </w:rPr>
      </w:pPr>
    </w:p>
    <w:p w14:paraId="79896568" w14:textId="77777777" w:rsidR="001C64A2" w:rsidRPr="0020749B" w:rsidRDefault="001C64A2" w:rsidP="001C64A2">
      <w:pPr>
        <w:pStyle w:val="Overskrift2"/>
        <w:numPr>
          <w:ilvl w:val="1"/>
          <w:numId w:val="7"/>
        </w:numPr>
        <w:tabs>
          <w:tab w:val="num" w:pos="360"/>
        </w:tabs>
        <w:ind w:left="1116" w:hanging="576"/>
      </w:pPr>
      <w:bookmarkStart w:id="50" w:name="_Toc215478476"/>
      <w:bookmarkStart w:id="51" w:name="_Toc222905574"/>
      <w:r>
        <w:t>Tilleggsopplysninger</w:t>
      </w:r>
      <w:bookmarkEnd w:id="50"/>
      <w:bookmarkEnd w:id="51"/>
    </w:p>
    <w:p w14:paraId="2704371A" w14:textId="77777777" w:rsidR="001C64A2" w:rsidRDefault="001C64A2" w:rsidP="001C64A2">
      <w:pPr>
        <w:rPr>
          <w:rFonts w:asciiTheme="majorHAnsi" w:hAnsiTheme="majorHAnsi" w:cstheme="majorBidi"/>
          <w:szCs w:val="24"/>
        </w:rPr>
      </w:pPr>
      <w:r w:rsidRPr="1E7D3A5D">
        <w:rPr>
          <w:rFonts w:asciiTheme="majorHAnsi" w:hAnsiTheme="majorHAnsi" w:cstheme="majorBidi"/>
          <w:szCs w:val="24"/>
        </w:rPr>
        <w:t>Dersom leverandøren finner at konkurransegrunnlaget ikke gir tilstrekkelig veiledning, eller dersom det oppdages feil i konkurransegrunnlaget, bes det om at dette formidles til oppdragsgiver. Henvendelse om tilleggsopplysninger sendes via Mercell sin portal under fanen «kommunikasjon».</w:t>
      </w:r>
    </w:p>
    <w:p w14:paraId="67C29EB5" w14:textId="77777777" w:rsidR="001C64A2" w:rsidRDefault="001C64A2" w:rsidP="001C64A2">
      <w:pPr>
        <w:rPr>
          <w:rFonts w:asciiTheme="majorHAnsi" w:hAnsiTheme="majorHAnsi" w:cstheme="majorBidi"/>
          <w:szCs w:val="24"/>
        </w:rPr>
      </w:pPr>
    </w:p>
    <w:p w14:paraId="304F83C9" w14:textId="77777777" w:rsidR="001C64A2" w:rsidRDefault="001C64A2" w:rsidP="001C64A2">
      <w:pPr>
        <w:rPr>
          <w:rFonts w:asciiTheme="majorHAnsi" w:hAnsiTheme="majorHAnsi" w:cstheme="majorBidi"/>
          <w:szCs w:val="24"/>
        </w:rPr>
      </w:pPr>
    </w:p>
    <w:p w14:paraId="1B03DDFC" w14:textId="77777777" w:rsidR="009972E2" w:rsidRDefault="009972E2" w:rsidP="001C64A2">
      <w:pPr>
        <w:rPr>
          <w:rFonts w:asciiTheme="majorHAnsi" w:hAnsiTheme="majorHAnsi" w:cstheme="majorBidi"/>
          <w:szCs w:val="24"/>
        </w:rPr>
      </w:pPr>
    </w:p>
    <w:p w14:paraId="16E5B7DD" w14:textId="77777777" w:rsidR="009972E2" w:rsidRDefault="009972E2" w:rsidP="001C64A2">
      <w:pPr>
        <w:rPr>
          <w:rFonts w:asciiTheme="majorHAnsi" w:hAnsiTheme="majorHAnsi" w:cstheme="majorBidi"/>
          <w:szCs w:val="24"/>
        </w:rPr>
      </w:pPr>
    </w:p>
    <w:p w14:paraId="71591259" w14:textId="6F7A520D" w:rsidR="001C64A2" w:rsidRDefault="001C64A2" w:rsidP="009972E2">
      <w:pPr>
        <w:pStyle w:val="Overskrift1"/>
        <w:numPr>
          <w:ilvl w:val="0"/>
          <w:numId w:val="15"/>
        </w:numPr>
      </w:pPr>
      <w:bookmarkStart w:id="52" w:name="_Toc215478477"/>
      <w:bookmarkStart w:id="53" w:name="_Toc222905575"/>
      <w:r>
        <w:t>DET EUROPEISKE EGENERKLÆRINGSSKJEMAET (ESPD)</w:t>
      </w:r>
      <w:bookmarkEnd w:id="52"/>
      <w:bookmarkEnd w:id="53"/>
    </w:p>
    <w:p w14:paraId="0121E615" w14:textId="77777777" w:rsidR="001C64A2" w:rsidRPr="00FC2D93" w:rsidRDefault="001C64A2" w:rsidP="001C64A2"/>
    <w:p w14:paraId="0C846FF3" w14:textId="77777777" w:rsidR="001C64A2" w:rsidRDefault="001C64A2" w:rsidP="001C64A2">
      <w:pPr>
        <w:pStyle w:val="Overskrift2"/>
      </w:pPr>
      <w:bookmarkStart w:id="54" w:name="_Toc215478478"/>
      <w:bookmarkStart w:id="55" w:name="_Toc222905576"/>
      <w:r>
        <w:t>3.1 Generelt om ESPD</w:t>
      </w:r>
      <w:bookmarkEnd w:id="54"/>
      <w:bookmarkEnd w:id="55"/>
    </w:p>
    <w:p w14:paraId="4FC77938" w14:textId="77777777" w:rsidR="001C64A2" w:rsidRPr="00903F62" w:rsidRDefault="001C64A2" w:rsidP="001C64A2">
      <w:pPr>
        <w:rPr>
          <w:rFonts w:asciiTheme="majorHAnsi" w:hAnsiTheme="majorHAnsi" w:cstheme="majorHAnsi"/>
          <w:szCs w:val="24"/>
        </w:rPr>
      </w:pPr>
      <w:r w:rsidRPr="00903F62">
        <w:rPr>
          <w:rFonts w:asciiTheme="majorHAnsi" w:hAnsiTheme="majorHAnsi" w:cstheme="majorHAnsi"/>
          <w:szCs w:val="24"/>
        </w:rPr>
        <w:t xml:space="preserve">Som en foreløpig dokumentasjon på oppfyllelse av kvalifikasjonskrav, at det ikke foreligger avvisningsgrunner og eventuelt oppfyllelse av utvelgelseskriterier skal leverandøren fylle ut vedlagte ESPD skjema. Skjemaet skal leveres sammen med tilbudet. De leverandørene som blir innstilt til kontraktsinngåelse må før kontrakt inngås dokumentere oppfyllelse av kvalifikasjonskravene i henhold til de opplyste dokumentasjonskrav.  </w:t>
      </w:r>
    </w:p>
    <w:p w14:paraId="32824AAD" w14:textId="77777777" w:rsidR="001C64A2" w:rsidRDefault="001C64A2" w:rsidP="001C64A2">
      <w:pPr>
        <w:rPr>
          <w:szCs w:val="24"/>
        </w:rPr>
      </w:pPr>
    </w:p>
    <w:p w14:paraId="4B778B3D" w14:textId="77777777" w:rsidR="001C64A2" w:rsidRDefault="001C64A2" w:rsidP="001C64A2">
      <w:pPr>
        <w:pStyle w:val="Overskrift2"/>
      </w:pPr>
      <w:bookmarkStart w:id="56" w:name="_Toc215478479"/>
      <w:bookmarkStart w:id="57" w:name="_Toc222905577"/>
      <w:r>
        <w:t>3.2 Nasjonale avvisningsgrunner</w:t>
      </w:r>
      <w:bookmarkEnd w:id="56"/>
      <w:bookmarkEnd w:id="57"/>
    </w:p>
    <w:p w14:paraId="44258C6F" w14:textId="77777777" w:rsidR="001C64A2" w:rsidRPr="00A70503" w:rsidRDefault="001C64A2" w:rsidP="001C64A2">
      <w:pPr>
        <w:rPr>
          <w:rFonts w:ascii="Calibri Light" w:hAnsi="Calibri Light" w:cs="Calibri Light"/>
          <w:szCs w:val="24"/>
        </w:rPr>
      </w:pPr>
      <w:r w:rsidRPr="00C864AB">
        <w:rPr>
          <w:szCs w:val="24"/>
        </w:rPr>
        <w:t xml:space="preserve">I </w:t>
      </w:r>
      <w:r w:rsidRPr="00A70503">
        <w:rPr>
          <w:rFonts w:ascii="Calibri Light" w:hAnsi="Calibri Light" w:cs="Calibri Light"/>
          <w:szCs w:val="24"/>
        </w:rPr>
        <w:t xml:space="preserve">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6F896007" w14:textId="77777777" w:rsidR="001C64A2" w:rsidRPr="00A70503" w:rsidRDefault="001C64A2" w:rsidP="001C64A2">
      <w:pPr>
        <w:rPr>
          <w:rFonts w:ascii="Calibri Light" w:hAnsi="Calibri Light" w:cs="Calibri Light"/>
          <w:szCs w:val="24"/>
        </w:rPr>
      </w:pPr>
    </w:p>
    <w:p w14:paraId="0435E75B" w14:textId="77777777" w:rsidR="001C64A2" w:rsidRPr="00A70503" w:rsidRDefault="001C64A2" w:rsidP="001C64A2">
      <w:pPr>
        <w:rPr>
          <w:rFonts w:ascii="Calibri Light" w:hAnsi="Calibri Light" w:cs="Calibri Light"/>
          <w:szCs w:val="24"/>
        </w:rPr>
      </w:pPr>
      <w:r w:rsidRPr="00A70503">
        <w:rPr>
          <w:rFonts w:ascii="Calibri Light" w:hAnsi="Calibri Light" w:cs="Calibri Light"/>
          <w:szCs w:val="24"/>
        </w:rPr>
        <w:t>Følgende av avvisningsgrunnene i anskaffelsesforskriften § 24-2 er rent nasjonale avvisningsgrunner:</w:t>
      </w:r>
    </w:p>
    <w:p w14:paraId="22F93672" w14:textId="77777777" w:rsidR="001C64A2" w:rsidRPr="00A70503" w:rsidRDefault="001C64A2" w:rsidP="001C64A2">
      <w:pPr>
        <w:rPr>
          <w:rFonts w:ascii="Calibri Light" w:hAnsi="Calibri Light" w:cs="Calibri Light"/>
          <w:szCs w:val="24"/>
        </w:rPr>
      </w:pPr>
    </w:p>
    <w:p w14:paraId="4DAA8995" w14:textId="77777777" w:rsidR="001C64A2" w:rsidRPr="00A70503" w:rsidRDefault="001C64A2" w:rsidP="001C64A2">
      <w:pPr>
        <w:widowControl/>
        <w:numPr>
          <w:ilvl w:val="0"/>
          <w:numId w:val="5"/>
        </w:numPr>
        <w:autoSpaceDE/>
        <w:autoSpaceDN/>
        <w:spacing w:line="300" w:lineRule="atLeast"/>
        <w:rPr>
          <w:rFonts w:ascii="Calibri Light" w:hAnsi="Calibri Light" w:cs="Calibri Light"/>
          <w:szCs w:val="24"/>
        </w:rPr>
      </w:pPr>
      <w:r w:rsidRPr="00A70503">
        <w:rPr>
          <w:rFonts w:ascii="Calibri Light" w:hAnsi="Calibri Light" w:cs="Calibri Light"/>
          <w:szCs w:val="24"/>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226CEEA0" w14:textId="77777777" w:rsidR="001C64A2" w:rsidRPr="00A70503" w:rsidRDefault="001C64A2" w:rsidP="001C64A2">
      <w:pPr>
        <w:widowControl/>
        <w:numPr>
          <w:ilvl w:val="0"/>
          <w:numId w:val="5"/>
        </w:numPr>
        <w:autoSpaceDE/>
        <w:autoSpaceDN/>
        <w:spacing w:line="300" w:lineRule="atLeast"/>
        <w:rPr>
          <w:rFonts w:ascii="Calibri Light" w:hAnsi="Calibri Light" w:cs="Calibri Light"/>
          <w:szCs w:val="24"/>
        </w:rPr>
      </w:pPr>
      <w:r w:rsidRPr="00A70503">
        <w:rPr>
          <w:rFonts w:ascii="Calibri Light" w:hAnsi="Calibri Light" w:cs="Calibri Light"/>
          <w:szCs w:val="24"/>
        </w:rPr>
        <w:lastRenderedPageBreak/>
        <w:t>24-2(3) bokstav i. Avvisningsgrunnen i ESPD skjemaet gjelder kun alvorlige feil i yrkesutøvelsen, mens den norske avvisningsgrunnen også omfatter andre alvorlige feil som kan medføre tvil om leverandørens yrkesmessige integritet.</w:t>
      </w:r>
    </w:p>
    <w:p w14:paraId="6FD46BEE" w14:textId="77777777" w:rsidR="001C64A2" w:rsidRDefault="001C64A2" w:rsidP="001C64A2">
      <w:pPr>
        <w:rPr>
          <w:szCs w:val="24"/>
        </w:rPr>
      </w:pPr>
    </w:p>
    <w:p w14:paraId="433D8EAF" w14:textId="77777777" w:rsidR="001C64A2" w:rsidRDefault="001C64A2" w:rsidP="001C64A2">
      <w:pPr>
        <w:pStyle w:val="Overskrift2"/>
      </w:pPr>
      <w:bookmarkStart w:id="58" w:name="_Toc215478480"/>
      <w:bookmarkStart w:id="59" w:name="_Toc222905578"/>
      <w:r>
        <w:t>3.3 Samlet angivelse for alle kvalifikasjonskrav i ESPD skjemaet</w:t>
      </w:r>
      <w:bookmarkEnd w:id="58"/>
      <w:bookmarkEnd w:id="59"/>
    </w:p>
    <w:p w14:paraId="2B97A7EB" w14:textId="77777777" w:rsidR="001C64A2" w:rsidRDefault="001C64A2" w:rsidP="001C64A2">
      <w:pPr>
        <w:rPr>
          <w:rFonts w:asciiTheme="majorHAnsi" w:hAnsiTheme="majorHAnsi" w:cstheme="majorHAnsi"/>
          <w:szCs w:val="24"/>
        </w:rPr>
      </w:pPr>
      <w:r w:rsidRPr="00903F62">
        <w:rPr>
          <w:rFonts w:asciiTheme="majorHAnsi" w:hAnsiTheme="majorHAnsi" w:cstheme="majorHAnsi"/>
          <w:szCs w:val="24"/>
        </w:rPr>
        <w:t>I denne konkurransen kan leverandørene i ESPD skjemaet gi en samlet erklæring om at han oppfyller samtlige av de kvalifikasjonskravene som fremkommer av dette konkurransegrunnlaget. Dette gjøres i ESPD skjemaets del IV seksjon a.</w:t>
      </w:r>
    </w:p>
    <w:p w14:paraId="5D8E7E34" w14:textId="77777777" w:rsidR="009972E2" w:rsidRDefault="009972E2" w:rsidP="001C64A2">
      <w:pPr>
        <w:rPr>
          <w:rFonts w:asciiTheme="majorHAnsi" w:hAnsiTheme="majorHAnsi" w:cstheme="majorHAnsi"/>
          <w:szCs w:val="24"/>
        </w:rPr>
      </w:pPr>
    </w:p>
    <w:p w14:paraId="2D238B62" w14:textId="77777777" w:rsidR="009972E2" w:rsidRDefault="009972E2" w:rsidP="001C64A2">
      <w:pPr>
        <w:rPr>
          <w:rFonts w:asciiTheme="majorHAnsi" w:hAnsiTheme="majorHAnsi" w:cstheme="majorHAnsi"/>
          <w:szCs w:val="24"/>
        </w:rPr>
      </w:pPr>
    </w:p>
    <w:p w14:paraId="45C85648" w14:textId="77777777" w:rsidR="009972E2" w:rsidRDefault="009972E2" w:rsidP="001C64A2">
      <w:pPr>
        <w:rPr>
          <w:rFonts w:asciiTheme="majorHAnsi" w:hAnsiTheme="majorHAnsi" w:cstheme="majorHAnsi"/>
          <w:szCs w:val="24"/>
        </w:rPr>
      </w:pPr>
    </w:p>
    <w:p w14:paraId="58D3199F" w14:textId="77777777" w:rsidR="009972E2" w:rsidRPr="00903F62" w:rsidRDefault="009972E2" w:rsidP="001C64A2">
      <w:pPr>
        <w:rPr>
          <w:rFonts w:asciiTheme="majorHAnsi" w:hAnsiTheme="majorHAnsi" w:cstheme="majorHAnsi"/>
          <w:szCs w:val="24"/>
        </w:rPr>
      </w:pPr>
    </w:p>
    <w:p w14:paraId="50DC378C" w14:textId="751E6F22" w:rsidR="009972E2" w:rsidRDefault="009972E2" w:rsidP="009972E2">
      <w:pPr>
        <w:pStyle w:val="Overskrift1"/>
        <w:numPr>
          <w:ilvl w:val="0"/>
          <w:numId w:val="15"/>
        </w:numPr>
      </w:pPr>
      <w:bookmarkStart w:id="60" w:name="_Toc215478481"/>
      <w:bookmarkStart w:id="61" w:name="_Toc222905579"/>
      <w:r>
        <w:t>KVALIFIKASJONSKRAV</w:t>
      </w:r>
      <w:bookmarkEnd w:id="60"/>
      <w:bookmarkEnd w:id="61"/>
    </w:p>
    <w:p w14:paraId="2B4BDC83" w14:textId="77777777" w:rsidR="009972E2" w:rsidRPr="008502BE" w:rsidRDefault="009972E2" w:rsidP="009972E2">
      <w:pPr>
        <w:rPr>
          <w:rFonts w:ascii="Calibri Light" w:hAnsi="Calibri Light" w:cs="Calibri Light"/>
          <w:szCs w:val="24"/>
        </w:rPr>
      </w:pPr>
      <w:r w:rsidRPr="005C13F9">
        <w:rPr>
          <w:rFonts w:ascii="Calibri Light" w:hAnsi="Calibri Light" w:cs="Calibri Light"/>
          <w:szCs w:val="24"/>
        </w:rPr>
        <w:t>For å kunne få sitt tilbud evaluert må leverandøren fylle ut det elektroniske egenerklæringsskjemaet om at han oppfyller samtlige av de kvalifikasjonskravene som er oppgitt nedenfor</w:t>
      </w:r>
      <w:r>
        <w:rPr>
          <w:rFonts w:ascii="Calibri Light" w:hAnsi="Calibri Light" w:cs="Calibri Light"/>
          <w:szCs w:val="24"/>
        </w:rPr>
        <w:t xml:space="preserve">. </w:t>
      </w:r>
      <w:r w:rsidRPr="008502BE">
        <w:rPr>
          <w:rFonts w:ascii="Calibri Light" w:hAnsi="Calibri Light" w:cs="Calibri Light"/>
          <w:szCs w:val="24"/>
        </w:rPr>
        <w:t>Dokumentasjon som viser oppfyllelse av kvalifikasjonskrav, skal legges ved tilbudet.</w:t>
      </w:r>
    </w:p>
    <w:p w14:paraId="18576196" w14:textId="77777777" w:rsidR="009972E2" w:rsidRDefault="009972E2" w:rsidP="009972E2">
      <w:pPr>
        <w:rPr>
          <w:rFonts w:cs="Arial"/>
          <w:szCs w:val="24"/>
        </w:rPr>
      </w:pPr>
    </w:p>
    <w:p w14:paraId="6B4782B8" w14:textId="77777777" w:rsidR="009972E2" w:rsidRPr="005B41AE" w:rsidRDefault="009972E2" w:rsidP="009972E2">
      <w:pPr>
        <w:pStyle w:val="Overskrift2"/>
        <w:rPr>
          <w:rFonts w:cs="Calibri Light"/>
        </w:rPr>
      </w:pPr>
      <w:bookmarkStart w:id="62" w:name="_Toc181116291"/>
      <w:bookmarkStart w:id="63" w:name="_Toc190259985"/>
      <w:bookmarkStart w:id="64" w:name="_Toc215478482"/>
      <w:bookmarkStart w:id="65" w:name="_Toc222905580"/>
      <w:r>
        <w:t>4.1</w:t>
      </w:r>
      <w:r w:rsidRPr="169AD56B">
        <w:rPr>
          <w:rFonts w:cs="Calibri Light"/>
        </w:rPr>
        <w:t xml:space="preserve"> Skatteattest</w:t>
      </w:r>
      <w:bookmarkEnd w:id="62"/>
      <w:bookmarkEnd w:id="63"/>
      <w:bookmarkEnd w:id="64"/>
      <w:bookmarkEnd w:id="65"/>
    </w:p>
    <w:tbl>
      <w:tblPr>
        <w:tblStyle w:val="TableNormal1"/>
        <w:tblpPr w:leftFromText="141" w:rightFromText="141" w:vertAnchor="text" w:horzAnchor="margin" w:tblpXSpec="center" w:tblpY="389"/>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6237"/>
      </w:tblGrid>
      <w:tr w:rsidR="009972E2" w:rsidRPr="005B41AE" w14:paraId="1A0E4298" w14:textId="77777777" w:rsidTr="00385C2A">
        <w:trPr>
          <w:trHeight w:val="326"/>
        </w:trPr>
        <w:tc>
          <w:tcPr>
            <w:tcW w:w="3114" w:type="dxa"/>
            <w:shd w:val="clear" w:color="auto" w:fill="DFDFDF"/>
          </w:tcPr>
          <w:p w14:paraId="316EB4C5" w14:textId="77777777" w:rsidR="009972E2" w:rsidRPr="005B41AE" w:rsidRDefault="009972E2" w:rsidP="00385C2A">
            <w:pPr>
              <w:pStyle w:val="TableParagraph"/>
              <w:ind w:left="69"/>
              <w:rPr>
                <w:rFonts w:ascii="Calibri Light" w:hAnsi="Calibri Light" w:cs="Calibri Light"/>
                <w:b/>
                <w:lang w:val="nb-NO"/>
              </w:rPr>
            </w:pPr>
            <w:r w:rsidRPr="005B41AE">
              <w:rPr>
                <w:rFonts w:ascii="Calibri Light" w:hAnsi="Calibri Light" w:cs="Calibri Light"/>
                <w:b/>
                <w:lang w:val="nb-NO"/>
              </w:rPr>
              <w:t>Krav</w:t>
            </w:r>
          </w:p>
        </w:tc>
        <w:tc>
          <w:tcPr>
            <w:tcW w:w="6237" w:type="dxa"/>
            <w:shd w:val="clear" w:color="auto" w:fill="DFDFDF"/>
          </w:tcPr>
          <w:p w14:paraId="7F19C101" w14:textId="77777777" w:rsidR="009972E2" w:rsidRPr="005B41AE" w:rsidRDefault="009972E2" w:rsidP="00385C2A">
            <w:pPr>
              <w:pStyle w:val="TableParagraph"/>
              <w:ind w:left="69"/>
              <w:rPr>
                <w:rFonts w:ascii="Calibri Light" w:hAnsi="Calibri Light" w:cs="Calibri Light"/>
                <w:b/>
                <w:lang w:val="nb-NO"/>
              </w:rPr>
            </w:pPr>
            <w:r w:rsidRPr="005B41AE">
              <w:rPr>
                <w:rFonts w:ascii="Calibri Light" w:hAnsi="Calibri Light" w:cs="Calibri Light"/>
                <w:b/>
                <w:lang w:val="nb-NO"/>
              </w:rPr>
              <w:t>Dokumentasjonskrav</w:t>
            </w:r>
            <w:r w:rsidRPr="005B41AE">
              <w:rPr>
                <w:rFonts w:ascii="Calibri Light" w:hAnsi="Calibri Light" w:cs="Calibri Light"/>
                <w:b/>
                <w:spacing w:val="-4"/>
                <w:lang w:val="nb-NO"/>
              </w:rPr>
              <w:t xml:space="preserve"> </w:t>
            </w:r>
            <w:r w:rsidRPr="005B41AE">
              <w:rPr>
                <w:rFonts w:ascii="Calibri Light" w:hAnsi="Calibri Light" w:cs="Calibri Light"/>
                <w:b/>
                <w:lang w:val="nb-NO"/>
              </w:rPr>
              <w:t>–</w:t>
            </w:r>
            <w:r w:rsidRPr="005B41AE">
              <w:rPr>
                <w:rFonts w:ascii="Calibri Light" w:hAnsi="Calibri Light" w:cs="Calibri Light"/>
                <w:b/>
                <w:spacing w:val="-3"/>
                <w:lang w:val="nb-NO"/>
              </w:rPr>
              <w:t xml:space="preserve"> </w:t>
            </w:r>
            <w:r w:rsidRPr="005B41AE">
              <w:rPr>
                <w:rFonts w:ascii="Calibri Light" w:hAnsi="Calibri Light" w:cs="Calibri Light"/>
                <w:b/>
                <w:lang w:val="nb-NO"/>
              </w:rPr>
              <w:t>bevis</w:t>
            </w:r>
            <w:r w:rsidRPr="005B41AE">
              <w:rPr>
                <w:rFonts w:ascii="Calibri Light" w:hAnsi="Calibri Light" w:cs="Calibri Light"/>
                <w:b/>
                <w:spacing w:val="-4"/>
                <w:lang w:val="nb-NO"/>
              </w:rPr>
              <w:t xml:space="preserve"> </w:t>
            </w:r>
            <w:r w:rsidRPr="005B41AE">
              <w:rPr>
                <w:rFonts w:ascii="Calibri Light" w:hAnsi="Calibri Light" w:cs="Calibri Light"/>
                <w:b/>
                <w:lang w:val="nb-NO"/>
              </w:rPr>
              <w:t>for</w:t>
            </w:r>
            <w:r w:rsidRPr="005B41AE">
              <w:rPr>
                <w:rFonts w:ascii="Calibri Light" w:hAnsi="Calibri Light" w:cs="Calibri Light"/>
                <w:b/>
                <w:spacing w:val="-4"/>
                <w:lang w:val="nb-NO"/>
              </w:rPr>
              <w:t xml:space="preserve"> </w:t>
            </w:r>
            <w:r w:rsidRPr="005B41AE">
              <w:rPr>
                <w:rFonts w:ascii="Calibri Light" w:hAnsi="Calibri Light" w:cs="Calibri Light"/>
                <w:b/>
                <w:lang w:val="nb-NO"/>
              </w:rPr>
              <w:t>at</w:t>
            </w:r>
            <w:r w:rsidRPr="005B41AE">
              <w:rPr>
                <w:rFonts w:ascii="Calibri Light" w:hAnsi="Calibri Light" w:cs="Calibri Light"/>
                <w:b/>
                <w:spacing w:val="-4"/>
                <w:lang w:val="nb-NO"/>
              </w:rPr>
              <w:t xml:space="preserve"> </w:t>
            </w:r>
            <w:r w:rsidRPr="005B41AE">
              <w:rPr>
                <w:rFonts w:ascii="Calibri Light" w:hAnsi="Calibri Light" w:cs="Calibri Light"/>
                <w:b/>
                <w:lang w:val="nb-NO"/>
              </w:rPr>
              <w:t>de</w:t>
            </w:r>
            <w:r w:rsidRPr="005B41AE">
              <w:rPr>
                <w:rFonts w:ascii="Calibri Light" w:hAnsi="Calibri Light" w:cs="Calibri Light"/>
                <w:b/>
                <w:spacing w:val="-6"/>
                <w:lang w:val="nb-NO"/>
              </w:rPr>
              <w:t xml:space="preserve"> </w:t>
            </w:r>
            <w:r w:rsidRPr="005B41AE">
              <w:rPr>
                <w:rFonts w:ascii="Calibri Light" w:hAnsi="Calibri Light" w:cs="Calibri Light"/>
                <w:b/>
                <w:lang w:val="nb-NO"/>
              </w:rPr>
              <w:t>stilte</w:t>
            </w:r>
            <w:r w:rsidRPr="005B41AE">
              <w:rPr>
                <w:rFonts w:ascii="Calibri Light" w:hAnsi="Calibri Light" w:cs="Calibri Light"/>
                <w:b/>
                <w:spacing w:val="-4"/>
                <w:lang w:val="nb-NO"/>
              </w:rPr>
              <w:t xml:space="preserve"> </w:t>
            </w:r>
            <w:r w:rsidRPr="005B41AE">
              <w:rPr>
                <w:rFonts w:ascii="Calibri Light" w:hAnsi="Calibri Light" w:cs="Calibri Light"/>
                <w:b/>
                <w:lang w:val="nb-NO"/>
              </w:rPr>
              <w:t>krav</w:t>
            </w:r>
            <w:r w:rsidRPr="005B41AE">
              <w:rPr>
                <w:rFonts w:ascii="Calibri Light" w:hAnsi="Calibri Light" w:cs="Calibri Light"/>
                <w:b/>
                <w:spacing w:val="-3"/>
                <w:lang w:val="nb-NO"/>
              </w:rPr>
              <w:t xml:space="preserve"> </w:t>
            </w:r>
            <w:r w:rsidRPr="005B41AE">
              <w:rPr>
                <w:rFonts w:ascii="Calibri Light" w:hAnsi="Calibri Light" w:cs="Calibri Light"/>
                <w:b/>
                <w:lang w:val="nb-NO"/>
              </w:rPr>
              <w:t>er</w:t>
            </w:r>
            <w:r w:rsidRPr="005B41AE">
              <w:rPr>
                <w:rFonts w:ascii="Calibri Light" w:hAnsi="Calibri Light" w:cs="Calibri Light"/>
                <w:b/>
                <w:spacing w:val="-3"/>
                <w:lang w:val="nb-NO"/>
              </w:rPr>
              <w:t xml:space="preserve"> </w:t>
            </w:r>
            <w:r w:rsidRPr="005B41AE">
              <w:rPr>
                <w:rFonts w:ascii="Calibri Light" w:hAnsi="Calibri Light" w:cs="Calibri Light"/>
                <w:b/>
                <w:spacing w:val="-2"/>
                <w:lang w:val="nb-NO"/>
              </w:rPr>
              <w:t>oppfylt</w:t>
            </w:r>
          </w:p>
        </w:tc>
      </w:tr>
      <w:tr w:rsidR="009972E2" w:rsidRPr="005B41AE" w14:paraId="20E87856" w14:textId="77777777" w:rsidTr="00385C2A">
        <w:trPr>
          <w:trHeight w:val="1980"/>
        </w:trPr>
        <w:tc>
          <w:tcPr>
            <w:tcW w:w="3114" w:type="dxa"/>
          </w:tcPr>
          <w:p w14:paraId="301D852E" w14:textId="77777777" w:rsidR="009972E2" w:rsidRPr="005B41AE" w:rsidRDefault="009972E2" w:rsidP="00385C2A">
            <w:pPr>
              <w:pStyle w:val="TableParagraph"/>
              <w:ind w:left="69" w:right="34"/>
              <w:rPr>
                <w:rFonts w:ascii="Calibri Light" w:hAnsi="Calibri Light" w:cs="Calibri Light"/>
                <w:lang w:val="nb-NO"/>
              </w:rPr>
            </w:pPr>
            <w:r w:rsidRPr="005B41AE">
              <w:rPr>
                <w:rFonts w:ascii="Calibri Light" w:hAnsi="Calibri Light" w:cs="Calibri Light"/>
                <w:lang w:val="nb-NO"/>
              </w:rPr>
              <w:t>Leverandøren skal ha ordnede forhold med hensyn til betaling av skatt, arbeidsgiveravgift og merverdiavgift.</w:t>
            </w:r>
          </w:p>
        </w:tc>
        <w:tc>
          <w:tcPr>
            <w:tcW w:w="6237" w:type="dxa"/>
          </w:tcPr>
          <w:p w14:paraId="778B05E2" w14:textId="77777777" w:rsidR="009972E2" w:rsidRPr="005B41AE" w:rsidRDefault="009972E2" w:rsidP="00385C2A">
            <w:pPr>
              <w:pStyle w:val="TableParagraph"/>
              <w:ind w:left="69" w:right="34"/>
              <w:rPr>
                <w:rFonts w:ascii="Calibri Light" w:eastAsia="Times New Roman" w:hAnsi="Calibri Light" w:cs="Calibri Light"/>
                <w:sz w:val="24"/>
                <w:szCs w:val="24"/>
                <w:lang w:val="nb-NO" w:eastAsia="nb-NO" w:bidi="ar-SA"/>
              </w:rPr>
            </w:pPr>
            <w:r w:rsidRPr="005B41AE">
              <w:rPr>
                <w:rFonts w:ascii="Calibri Light" w:eastAsia="Times New Roman" w:hAnsi="Calibri Light" w:cs="Calibri Light"/>
                <w:sz w:val="24"/>
                <w:szCs w:val="24"/>
                <w:lang w:val="nb-NO" w:eastAsia="nb-NO" w:bidi="ar-SA"/>
              </w:rPr>
              <w:t>Skatteattest ikke eldre enn seks måneder regnet fra tilbudsfristen. Med skatteattest menes:</w:t>
            </w:r>
          </w:p>
          <w:p w14:paraId="2B6D9694" w14:textId="77777777" w:rsidR="009972E2" w:rsidRPr="005B41AE" w:rsidRDefault="009972E2" w:rsidP="00385C2A">
            <w:pPr>
              <w:pStyle w:val="TableParagraph"/>
              <w:spacing w:before="12"/>
              <w:ind w:left="0"/>
              <w:rPr>
                <w:rFonts w:ascii="Calibri Light" w:eastAsia="Times New Roman" w:hAnsi="Calibri Light" w:cs="Calibri Light"/>
                <w:sz w:val="24"/>
                <w:szCs w:val="24"/>
                <w:lang w:val="nb-NO" w:eastAsia="nb-NO" w:bidi="ar-SA"/>
              </w:rPr>
            </w:pPr>
          </w:p>
          <w:p w14:paraId="26367FC3" w14:textId="77777777" w:rsidR="009972E2" w:rsidRPr="005B41AE" w:rsidRDefault="009972E2" w:rsidP="00385C2A">
            <w:pPr>
              <w:pStyle w:val="TableParagraph"/>
              <w:ind w:left="69"/>
              <w:rPr>
                <w:rFonts w:ascii="Calibri Light" w:eastAsia="Times New Roman" w:hAnsi="Calibri Light" w:cs="Calibri Light"/>
                <w:sz w:val="24"/>
                <w:szCs w:val="24"/>
                <w:lang w:val="nb-NO" w:eastAsia="nb-NO" w:bidi="ar-SA"/>
              </w:rPr>
            </w:pPr>
            <w:r w:rsidRPr="005B41AE">
              <w:rPr>
                <w:rFonts w:ascii="Calibri Light" w:eastAsia="Times New Roman" w:hAnsi="Calibri Light" w:cs="Calibri Light"/>
                <w:sz w:val="24"/>
                <w:szCs w:val="24"/>
                <w:lang w:val="nb-NO" w:eastAsia="nb-NO" w:bidi="ar-SA"/>
              </w:rPr>
              <w:t>For norske leverandører:</w:t>
            </w:r>
          </w:p>
          <w:p w14:paraId="13D02712" w14:textId="77777777" w:rsidR="009972E2" w:rsidRPr="005B41AE" w:rsidRDefault="009972E2" w:rsidP="009972E2">
            <w:pPr>
              <w:pStyle w:val="TableParagraph"/>
              <w:numPr>
                <w:ilvl w:val="0"/>
                <w:numId w:val="10"/>
              </w:numPr>
              <w:tabs>
                <w:tab w:val="left" w:pos="570"/>
              </w:tabs>
              <w:ind w:left="570" w:hanging="359"/>
              <w:rPr>
                <w:rFonts w:ascii="Calibri Light" w:eastAsia="Times New Roman" w:hAnsi="Calibri Light" w:cs="Calibri Light"/>
                <w:sz w:val="24"/>
                <w:szCs w:val="24"/>
                <w:lang w:val="nb-NO" w:eastAsia="nb-NO" w:bidi="ar-SA"/>
              </w:rPr>
            </w:pPr>
            <w:r w:rsidRPr="005B41AE">
              <w:rPr>
                <w:rFonts w:ascii="Calibri Light" w:eastAsia="Times New Roman" w:hAnsi="Calibri Light" w:cs="Calibri Light"/>
                <w:sz w:val="24"/>
                <w:szCs w:val="24"/>
                <w:lang w:val="nb-NO" w:eastAsia="nb-NO" w:bidi="ar-SA"/>
              </w:rPr>
              <w:t>Attest for skatt og merverdiavgift fra Skatteetaten</w:t>
            </w:r>
          </w:p>
          <w:p w14:paraId="33779F1A" w14:textId="77777777" w:rsidR="009972E2" w:rsidRPr="005B41AE" w:rsidRDefault="009972E2" w:rsidP="00385C2A">
            <w:pPr>
              <w:pStyle w:val="TableParagraph"/>
              <w:tabs>
                <w:tab w:val="left" w:pos="570"/>
              </w:tabs>
              <w:rPr>
                <w:rFonts w:ascii="Calibri Light" w:eastAsia="Times New Roman" w:hAnsi="Calibri Light" w:cs="Calibri Light"/>
                <w:sz w:val="24"/>
                <w:szCs w:val="24"/>
                <w:lang w:val="nb-NO" w:eastAsia="nb-NO" w:bidi="ar-SA"/>
              </w:rPr>
            </w:pPr>
          </w:p>
          <w:p w14:paraId="0F1F7FD1" w14:textId="77777777" w:rsidR="009972E2" w:rsidRPr="005B41AE" w:rsidRDefault="009972E2" w:rsidP="00385C2A">
            <w:pPr>
              <w:pStyle w:val="Brdtekst"/>
              <w:spacing w:line="268" w:lineRule="exact"/>
              <w:ind w:left="64"/>
              <w:rPr>
                <w:rFonts w:ascii="Calibri Light" w:hAnsi="Calibri Light" w:cs="Calibri Light"/>
                <w:sz w:val="24"/>
                <w:szCs w:val="24"/>
                <w:lang w:val="nb-NO"/>
              </w:rPr>
            </w:pPr>
            <w:r w:rsidRPr="005B41AE">
              <w:rPr>
                <w:rFonts w:ascii="Calibri Light" w:hAnsi="Calibri Light" w:cs="Calibri Light"/>
                <w:sz w:val="24"/>
                <w:szCs w:val="24"/>
                <w:lang w:val="nb-NO"/>
              </w:rPr>
              <w:t>For utenlandske leverandører:</w:t>
            </w:r>
          </w:p>
          <w:p w14:paraId="46772076" w14:textId="77777777" w:rsidR="009972E2" w:rsidRPr="005B41AE" w:rsidRDefault="009972E2" w:rsidP="009972E2">
            <w:pPr>
              <w:pStyle w:val="Brdtekst"/>
              <w:widowControl w:val="0"/>
              <w:numPr>
                <w:ilvl w:val="0"/>
                <w:numId w:val="9"/>
              </w:numPr>
              <w:tabs>
                <w:tab w:val="left" w:pos="566"/>
              </w:tabs>
              <w:autoSpaceDE w:val="0"/>
              <w:autoSpaceDN w:val="0"/>
              <w:spacing w:line="240" w:lineRule="auto"/>
              <w:ind w:right="123"/>
              <w:rPr>
                <w:rFonts w:ascii="Calibri Light" w:hAnsi="Calibri Light" w:cs="Calibri Light"/>
                <w:sz w:val="24"/>
                <w:szCs w:val="24"/>
                <w:lang w:val="nb-NO"/>
              </w:rPr>
            </w:pPr>
            <w:r w:rsidRPr="005B41AE">
              <w:rPr>
                <w:rFonts w:ascii="Calibri Light" w:hAnsi="Calibri Light" w:cs="Calibri Light"/>
                <w:sz w:val="24"/>
                <w:szCs w:val="24"/>
                <w:lang w:val="nb-NO"/>
              </w:rPr>
              <w:t>Utenlandske leverandører må framlegge tilsvarende attester fra sine land som viser at de har ordnede skatte- og avgiftsforhold. Dersom myndighetene i det aktuelle landet ikke utsteder slike attester, skal leverandøren framlegge en erklæring som stadfester at alle skatter og avgifter er blitt betalt. Erklæringen skal være godkjent og signert av leverandørens økonomidirektør/økonomiansvarlige.</w:t>
            </w:r>
          </w:p>
          <w:p w14:paraId="632516CC" w14:textId="77777777" w:rsidR="009972E2" w:rsidRPr="005B41AE" w:rsidRDefault="009972E2" w:rsidP="00385C2A">
            <w:pPr>
              <w:pStyle w:val="TableParagraph"/>
              <w:tabs>
                <w:tab w:val="left" w:pos="570"/>
              </w:tabs>
              <w:rPr>
                <w:rFonts w:ascii="Calibri Light" w:hAnsi="Calibri Light" w:cs="Calibri Light"/>
                <w:lang w:val="nb-NO"/>
              </w:rPr>
            </w:pPr>
          </w:p>
        </w:tc>
      </w:tr>
    </w:tbl>
    <w:p w14:paraId="115D481F" w14:textId="77777777" w:rsidR="009972E2" w:rsidRDefault="009972E2" w:rsidP="009972E2">
      <w:pPr>
        <w:rPr>
          <w:rFonts w:cs="Arial"/>
          <w:szCs w:val="24"/>
        </w:rPr>
      </w:pPr>
    </w:p>
    <w:p w14:paraId="42A48EAD" w14:textId="77777777" w:rsidR="009972E2" w:rsidRDefault="009972E2" w:rsidP="009972E2">
      <w:pPr>
        <w:rPr>
          <w:rFonts w:cs="Arial"/>
          <w:szCs w:val="24"/>
        </w:rPr>
      </w:pPr>
    </w:p>
    <w:p w14:paraId="3E024C47" w14:textId="77777777" w:rsidR="009972E2" w:rsidRPr="001D6977" w:rsidRDefault="009972E2" w:rsidP="009972E2">
      <w:pPr>
        <w:rPr>
          <w:rFonts w:cs="Arial"/>
          <w:szCs w:val="24"/>
        </w:rPr>
      </w:pPr>
    </w:p>
    <w:p w14:paraId="793519EE" w14:textId="77777777" w:rsidR="009972E2" w:rsidRDefault="009972E2" w:rsidP="009972E2">
      <w:pPr>
        <w:pStyle w:val="Overskrift2"/>
        <w:numPr>
          <w:ilvl w:val="1"/>
          <w:numId w:val="11"/>
        </w:numPr>
        <w:tabs>
          <w:tab w:val="num" w:pos="360"/>
        </w:tabs>
        <w:ind w:left="1116" w:hanging="576"/>
      </w:pPr>
      <w:bookmarkStart w:id="66" w:name="_Toc464718821"/>
      <w:bookmarkStart w:id="67" w:name="_Toc215478483"/>
      <w:bookmarkStart w:id="68" w:name="_Toc222905581"/>
      <w:r>
        <w:lastRenderedPageBreak/>
        <w:t>Leverandørens registrering, autorisasjon mv.</w:t>
      </w:r>
      <w:bookmarkEnd w:id="66"/>
      <w:bookmarkEnd w:id="67"/>
      <w:bookmarkEnd w:id="68"/>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36"/>
      </w:tblGrid>
      <w:tr w:rsidR="009972E2" w:rsidRPr="0020749B" w14:paraId="75FA4C50" w14:textId="77777777" w:rsidTr="00385C2A">
        <w:trPr>
          <w:tblHeader/>
        </w:trPr>
        <w:tc>
          <w:tcPr>
            <w:tcW w:w="2972" w:type="dxa"/>
            <w:shd w:val="clear" w:color="auto" w:fill="E6E6E6"/>
          </w:tcPr>
          <w:p w14:paraId="0530AD03" w14:textId="77777777" w:rsidR="009972E2" w:rsidRPr="0020749B" w:rsidRDefault="009972E2" w:rsidP="00385C2A">
            <w:pPr>
              <w:keepNext/>
              <w:keepLines/>
              <w:rPr>
                <w:rFonts w:cs="Arial"/>
                <w:b/>
                <w:bCs/>
                <w:szCs w:val="24"/>
              </w:rPr>
            </w:pPr>
            <w:r w:rsidRPr="0020749B">
              <w:rPr>
                <w:rFonts w:cs="Arial"/>
                <w:b/>
                <w:bCs/>
                <w:szCs w:val="24"/>
              </w:rPr>
              <w:t>Krav</w:t>
            </w:r>
            <w:r>
              <w:rPr>
                <w:rFonts w:cs="Arial"/>
                <w:b/>
                <w:bCs/>
                <w:szCs w:val="24"/>
              </w:rPr>
              <w:t xml:space="preserve"> </w:t>
            </w:r>
            <w:r w:rsidRPr="0020749B">
              <w:rPr>
                <w:rFonts w:cs="Arial"/>
                <w:b/>
                <w:bCs/>
                <w:szCs w:val="24"/>
              </w:rPr>
              <w:tab/>
            </w:r>
          </w:p>
        </w:tc>
        <w:tc>
          <w:tcPr>
            <w:tcW w:w="7036" w:type="dxa"/>
            <w:shd w:val="clear" w:color="auto" w:fill="E6E6E6"/>
          </w:tcPr>
          <w:p w14:paraId="3769EEC8" w14:textId="77777777" w:rsidR="009972E2" w:rsidRPr="0020749B" w:rsidRDefault="009972E2" w:rsidP="00385C2A">
            <w:pPr>
              <w:keepNext/>
              <w:keepLines/>
              <w:rPr>
                <w:rFonts w:cs="Arial"/>
                <w:b/>
                <w:bCs/>
                <w:szCs w:val="24"/>
              </w:rPr>
            </w:pPr>
            <w:r w:rsidRPr="0020749B">
              <w:rPr>
                <w:rFonts w:cs="Arial"/>
                <w:b/>
                <w:bCs/>
                <w:szCs w:val="24"/>
              </w:rPr>
              <w:t xml:space="preserve">Dokumentasjonskrav </w:t>
            </w:r>
          </w:p>
        </w:tc>
      </w:tr>
      <w:tr w:rsidR="009972E2" w:rsidRPr="0020749B" w14:paraId="75E96BE4" w14:textId="77777777" w:rsidTr="00385C2A">
        <w:trPr>
          <w:trHeight w:val="1257"/>
        </w:trPr>
        <w:tc>
          <w:tcPr>
            <w:tcW w:w="2972" w:type="dxa"/>
          </w:tcPr>
          <w:p w14:paraId="1E4E9B37" w14:textId="77777777" w:rsidR="009972E2" w:rsidRDefault="009972E2" w:rsidP="00385C2A">
            <w:pPr>
              <w:pStyle w:val="TableParagraph"/>
              <w:ind w:left="69" w:right="34"/>
              <w:rPr>
                <w:rFonts w:ascii="Calibri Light" w:hAnsi="Calibri Light" w:cs="Calibri Light"/>
                <w:lang w:val="nb-NO"/>
              </w:rPr>
            </w:pPr>
            <w:r w:rsidRPr="007B3F9A">
              <w:rPr>
                <w:rFonts w:ascii="Calibri Light" w:hAnsi="Calibri Light" w:cs="Calibri Light"/>
                <w:lang w:val="nb-NO"/>
              </w:rPr>
              <w:t>Leverandøren skal være registrert i et foretaksregister, faglig register eller et handelsregister i den staten leverandøren er etablert.</w:t>
            </w:r>
          </w:p>
          <w:p w14:paraId="48A55416" w14:textId="77777777" w:rsidR="009972E2" w:rsidRDefault="009972E2" w:rsidP="00385C2A">
            <w:pPr>
              <w:pStyle w:val="TableParagraph"/>
              <w:ind w:left="69" w:right="34"/>
              <w:rPr>
                <w:rFonts w:ascii="Calibri Light" w:hAnsi="Calibri Light" w:cs="Calibri Light"/>
                <w:lang w:val="nb-NO"/>
              </w:rPr>
            </w:pPr>
          </w:p>
          <w:p w14:paraId="0997B84C" w14:textId="77777777" w:rsidR="009972E2" w:rsidRPr="007B3F9A" w:rsidRDefault="009972E2" w:rsidP="00385C2A">
            <w:pPr>
              <w:pStyle w:val="TableParagraph"/>
              <w:ind w:left="69" w:right="34"/>
              <w:rPr>
                <w:rFonts w:ascii="Calibri Light" w:hAnsi="Calibri Light" w:cs="Calibri Light"/>
                <w:lang w:val="nb-NO"/>
              </w:rPr>
            </w:pPr>
          </w:p>
        </w:tc>
        <w:tc>
          <w:tcPr>
            <w:tcW w:w="7036" w:type="dxa"/>
          </w:tcPr>
          <w:p w14:paraId="1C85E918" w14:textId="77777777" w:rsidR="009972E2" w:rsidRPr="007B3F9A" w:rsidRDefault="009972E2" w:rsidP="00385C2A">
            <w:pPr>
              <w:pStyle w:val="TableParagraph"/>
              <w:ind w:left="69" w:right="34"/>
              <w:rPr>
                <w:rFonts w:ascii="Calibri Light" w:hAnsi="Calibri Light" w:cs="Calibri Light"/>
                <w:lang w:val="nb-NO"/>
              </w:rPr>
            </w:pPr>
            <w:bookmarkStart w:id="69" w:name="Tekst28"/>
            <w:r w:rsidRPr="007B3F9A">
              <w:rPr>
                <w:rFonts w:ascii="Calibri Light" w:hAnsi="Calibri Light" w:cs="Calibri Light"/>
                <w:lang w:val="nb-NO"/>
              </w:rPr>
              <w:t>Norske selskaper: Firmaattest</w:t>
            </w:r>
          </w:p>
          <w:p w14:paraId="584BFB02" w14:textId="77777777" w:rsidR="009972E2" w:rsidRPr="007B3F9A" w:rsidRDefault="009972E2" w:rsidP="00385C2A">
            <w:pPr>
              <w:pStyle w:val="TableParagraph"/>
              <w:ind w:left="69" w:right="34"/>
              <w:rPr>
                <w:rFonts w:ascii="Calibri Light" w:hAnsi="Calibri Light" w:cs="Calibri Light"/>
                <w:lang w:val="nb-NO"/>
              </w:rPr>
            </w:pPr>
            <w:r w:rsidRPr="007B3F9A">
              <w:rPr>
                <w:rFonts w:ascii="Calibri Light" w:hAnsi="Calibri Light" w:cs="Calibri Light"/>
                <w:lang w:val="nb-NO"/>
              </w:rPr>
              <w:t>Utenlandske selskaper: Godtgjørelse på at selskapet er registrert i et foretaksregister, faglig register eller et handelsregister i den staten leverandøren er etablert.</w:t>
            </w:r>
            <w:bookmarkEnd w:id="69"/>
          </w:p>
        </w:tc>
      </w:tr>
    </w:tbl>
    <w:p w14:paraId="16DD06D0" w14:textId="77777777" w:rsidR="009972E2" w:rsidRPr="0020749B" w:rsidRDefault="009972E2" w:rsidP="009972E2">
      <w:pPr>
        <w:rPr>
          <w:rFonts w:cs="Arial"/>
        </w:rPr>
      </w:pPr>
    </w:p>
    <w:p w14:paraId="385B0C24" w14:textId="77777777" w:rsidR="009972E2" w:rsidRDefault="009972E2" w:rsidP="009972E2">
      <w:pPr>
        <w:rPr>
          <w:rFonts w:cs="Arial"/>
        </w:rPr>
      </w:pPr>
    </w:p>
    <w:p w14:paraId="17ED8BDC" w14:textId="77777777" w:rsidR="009972E2" w:rsidRDefault="009972E2" w:rsidP="009972E2">
      <w:pPr>
        <w:rPr>
          <w:rFonts w:cs="Arial"/>
        </w:rPr>
      </w:pPr>
    </w:p>
    <w:p w14:paraId="0F1B350A" w14:textId="77777777" w:rsidR="009972E2" w:rsidRDefault="009972E2" w:rsidP="009972E2">
      <w:pPr>
        <w:rPr>
          <w:rFonts w:cs="Arial"/>
        </w:rPr>
      </w:pPr>
    </w:p>
    <w:p w14:paraId="21CE8A5D" w14:textId="77777777" w:rsidR="009972E2" w:rsidRPr="0020749B" w:rsidRDefault="009972E2" w:rsidP="009972E2">
      <w:pPr>
        <w:pStyle w:val="Overskrift2"/>
      </w:pPr>
      <w:bookmarkStart w:id="70" w:name="_Toc462144823"/>
      <w:bookmarkStart w:id="71" w:name="_Toc215478484"/>
      <w:bookmarkStart w:id="72" w:name="_Toc222905582"/>
      <w:r>
        <w:t xml:space="preserve">4.3 Leverandørens økonomiske og finansielle </w:t>
      </w:r>
      <w:bookmarkEnd w:id="70"/>
      <w:r>
        <w:t>kapasitet</w:t>
      </w:r>
      <w:bookmarkEnd w:id="71"/>
      <w:bookmarkEnd w:id="7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9972E2" w:rsidRPr="0020749B" w14:paraId="20886C5F" w14:textId="77777777" w:rsidTr="777E7BE5">
        <w:tc>
          <w:tcPr>
            <w:tcW w:w="3348" w:type="dxa"/>
            <w:shd w:val="clear" w:color="auto" w:fill="E6E6E6"/>
          </w:tcPr>
          <w:p w14:paraId="0B9EE170" w14:textId="77777777" w:rsidR="009972E2" w:rsidRPr="0020749B" w:rsidRDefault="009972E2" w:rsidP="00385C2A">
            <w:pPr>
              <w:keepNext/>
              <w:keepLines/>
              <w:rPr>
                <w:rFonts w:cs="Arial"/>
                <w:b/>
                <w:bCs/>
                <w:szCs w:val="24"/>
              </w:rPr>
            </w:pPr>
            <w:r w:rsidRPr="0020749B">
              <w:rPr>
                <w:rFonts w:cs="Arial"/>
                <w:b/>
                <w:bCs/>
                <w:szCs w:val="24"/>
              </w:rPr>
              <w:t>Krav</w:t>
            </w:r>
            <w:r>
              <w:rPr>
                <w:rFonts w:cs="Arial"/>
                <w:b/>
                <w:bCs/>
                <w:szCs w:val="24"/>
              </w:rPr>
              <w:t xml:space="preserve"> </w:t>
            </w:r>
          </w:p>
        </w:tc>
        <w:tc>
          <w:tcPr>
            <w:tcW w:w="6660" w:type="dxa"/>
            <w:shd w:val="clear" w:color="auto" w:fill="E6E6E6"/>
          </w:tcPr>
          <w:p w14:paraId="693B3C62" w14:textId="77777777" w:rsidR="009972E2" w:rsidRPr="0020749B" w:rsidRDefault="009972E2" w:rsidP="00385C2A">
            <w:pPr>
              <w:keepNext/>
              <w:keepLines/>
              <w:rPr>
                <w:rFonts w:cs="Arial"/>
                <w:b/>
                <w:bCs/>
                <w:szCs w:val="24"/>
              </w:rPr>
            </w:pPr>
            <w:r w:rsidRPr="0020749B">
              <w:rPr>
                <w:rFonts w:cs="Arial"/>
                <w:b/>
                <w:bCs/>
                <w:szCs w:val="24"/>
              </w:rPr>
              <w:t xml:space="preserve">Dokumentasjonskrav </w:t>
            </w:r>
          </w:p>
        </w:tc>
      </w:tr>
      <w:tr w:rsidR="009972E2" w:rsidRPr="0020749B" w14:paraId="3B9932C4" w14:textId="77777777" w:rsidTr="777E7BE5">
        <w:trPr>
          <w:trHeight w:val="3457"/>
        </w:trPr>
        <w:tc>
          <w:tcPr>
            <w:tcW w:w="3348" w:type="dxa"/>
          </w:tcPr>
          <w:p w14:paraId="2CB23A27" w14:textId="77777777" w:rsidR="009972E2" w:rsidRDefault="009972E2" w:rsidP="00385C2A">
            <w:pPr>
              <w:keepNext/>
              <w:keepLines/>
            </w:pPr>
            <w:r w:rsidRPr="6D96116F">
              <w:rPr>
                <w:rFonts w:ascii="Calibri Light" w:eastAsia="Calibri Light" w:hAnsi="Calibri Light" w:cs="Calibri Light"/>
                <w:color w:val="000000" w:themeColor="text1"/>
                <w:szCs w:val="24"/>
              </w:rPr>
              <w:t>Leverandøren skal ha tilstrekkelig økonomisk og finansielle kapasitet til å kunne oppfylle kontrakten.</w:t>
            </w:r>
          </w:p>
          <w:p w14:paraId="4C6DA224" w14:textId="77777777" w:rsidR="009972E2" w:rsidRDefault="009972E2" w:rsidP="00385C2A">
            <w:pPr>
              <w:keepNext/>
              <w:keepLines/>
              <w:rPr>
                <w:rFonts w:ascii="Calibri Light" w:eastAsia="Calibri Light" w:hAnsi="Calibri Light" w:cs="Calibri Light"/>
                <w:color w:val="000000" w:themeColor="text1"/>
                <w:szCs w:val="24"/>
              </w:rPr>
            </w:pPr>
          </w:p>
          <w:p w14:paraId="74E3F5DD" w14:textId="3C409B33" w:rsidR="009972E2" w:rsidRPr="0020749B" w:rsidRDefault="003378DB" w:rsidP="00385C2A">
            <w:pPr>
              <w:keepNext/>
              <w:keepLines/>
              <w:rPr>
                <w:rFonts w:ascii="Calibri Light" w:hAnsi="Calibri Light" w:cs="Calibri Light"/>
                <w:szCs w:val="24"/>
              </w:rPr>
            </w:pPr>
            <w:r w:rsidRPr="003378DB">
              <w:rPr>
                <w:rFonts w:ascii="Calibri Light" w:eastAsia="Calibri Light" w:hAnsi="Calibri Light" w:cs="Calibri Light"/>
                <w:color w:val="000000" w:themeColor="text1"/>
                <w:szCs w:val="24"/>
              </w:rPr>
              <w:t>Det kreves minimum kredittscore</w:t>
            </w:r>
            <w:r w:rsidRPr="003378DB">
              <w:rPr>
                <w:rFonts w:ascii="Calibri Light" w:eastAsia="Calibri Light" w:hAnsi="Calibri Light" w:cs="Calibri Light"/>
                <w:b/>
                <w:bCs/>
                <w:color w:val="000000" w:themeColor="text1"/>
                <w:szCs w:val="24"/>
              </w:rPr>
              <w:t xml:space="preserve"> B</w:t>
            </w:r>
            <w:r w:rsidRPr="003378DB">
              <w:rPr>
                <w:rFonts w:ascii="Calibri Light" w:eastAsia="Calibri Light" w:hAnsi="Calibri Light" w:cs="Calibri Light"/>
                <w:color w:val="000000" w:themeColor="text1"/>
                <w:szCs w:val="24"/>
              </w:rPr>
              <w:t xml:space="preserve"> eller tilsvarende dokumentert kredittverdighet</w:t>
            </w:r>
            <w:r w:rsidRPr="0020749B">
              <w:rPr>
                <w:rFonts w:ascii="Calibri Light" w:hAnsi="Calibri Light" w:cs="Calibri Light"/>
                <w:szCs w:val="24"/>
              </w:rPr>
              <w:t xml:space="preserve"> </w:t>
            </w:r>
          </w:p>
        </w:tc>
        <w:tc>
          <w:tcPr>
            <w:tcW w:w="6660" w:type="dxa"/>
          </w:tcPr>
          <w:p w14:paraId="685C03FD" w14:textId="77777777" w:rsidR="009972E2" w:rsidRPr="0020749B" w:rsidRDefault="009972E2" w:rsidP="00385C2A">
            <w:pPr>
              <w:keepNext/>
              <w:keepLines/>
              <w:rPr>
                <w:rFonts w:ascii="Calibri Light" w:eastAsia="Calibri Light" w:hAnsi="Calibri Light" w:cs="Calibri Light"/>
                <w:color w:val="000000" w:themeColor="text1"/>
                <w:szCs w:val="24"/>
              </w:rPr>
            </w:pPr>
            <w:r w:rsidRPr="7BAC1E65">
              <w:rPr>
                <w:rFonts w:ascii="Calibri Light" w:eastAsia="Calibri Light" w:hAnsi="Calibri Light" w:cs="Calibri Light"/>
                <w:color w:val="000000" w:themeColor="text1"/>
                <w:szCs w:val="24"/>
              </w:rPr>
              <w:t>Kredittvurdering som baseres seg på siste tilgjengelige og offentliggjorte regnskapstall.</w:t>
            </w:r>
          </w:p>
          <w:p w14:paraId="2D11DF8C" w14:textId="77777777" w:rsidR="009972E2" w:rsidRPr="0020749B" w:rsidRDefault="009972E2" w:rsidP="00385C2A">
            <w:pPr>
              <w:keepNext/>
              <w:keepLines/>
              <w:rPr>
                <w:rFonts w:ascii="Calibri Light" w:eastAsia="Calibri Light" w:hAnsi="Calibri Light" w:cs="Calibri Light"/>
                <w:color w:val="000000" w:themeColor="text1"/>
                <w:szCs w:val="24"/>
              </w:rPr>
            </w:pPr>
          </w:p>
          <w:p w14:paraId="21B9C126" w14:textId="77777777" w:rsidR="009972E2" w:rsidRPr="0020749B" w:rsidRDefault="009972E2" w:rsidP="00385C2A">
            <w:pPr>
              <w:keepNext/>
              <w:keepLines/>
              <w:rPr>
                <w:rFonts w:ascii="Calibri Light" w:eastAsia="Calibri Light" w:hAnsi="Calibri Light" w:cs="Calibri Light"/>
                <w:color w:val="000000" w:themeColor="text1"/>
                <w:szCs w:val="24"/>
              </w:rPr>
            </w:pPr>
            <w:r w:rsidRPr="7BAC1E65">
              <w:rPr>
                <w:rFonts w:ascii="Calibri Light" w:eastAsia="Calibri Light" w:hAnsi="Calibri Light" w:cs="Calibri Light"/>
                <w:color w:val="000000" w:themeColor="text1"/>
                <w:szCs w:val="24"/>
              </w:rPr>
              <w:t>Oppdragsgiver vil sjekke kredittrating via Proff Forvalt. For nystartede selskaper eller selskaper som er ratet lavere enn kredittverdig, kan det i stedes leveres dokumentasjon som sannsynliggjør tilstrekkelig økonomisk soliditet. Slik dokumentasjon kan være morselskapsgaranti eller bankgaranti, som dokumenterer en tilstrekkelig økonomisk og finansiell kapasitet til å kunne gjennomføre avtaleforpliktelsene. Dersom det leveres morselskapsgaranti, vil morselskapet vil ratet på tilsvarende måte og kravet om kredittverdighet gjelder i så fall morselskapet. Oppdragsgiver forbeholder seg retten til å vurdere om dokumentasjon er tilstrekkelig.</w:t>
            </w:r>
          </w:p>
          <w:p w14:paraId="6E3386A0" w14:textId="77777777" w:rsidR="009972E2" w:rsidRPr="0020749B" w:rsidRDefault="009972E2" w:rsidP="00385C2A">
            <w:pPr>
              <w:keepNext/>
              <w:keepLines/>
              <w:rPr>
                <w:rFonts w:ascii="Calibri Light" w:eastAsia="Calibri Light" w:hAnsi="Calibri Light" w:cs="Calibri Light"/>
                <w:color w:val="000000" w:themeColor="text1"/>
                <w:szCs w:val="24"/>
              </w:rPr>
            </w:pPr>
          </w:p>
          <w:p w14:paraId="49C08E54" w14:textId="77777777" w:rsidR="009972E2" w:rsidRPr="0020749B" w:rsidRDefault="009972E2" w:rsidP="00385C2A">
            <w:pPr>
              <w:keepNext/>
              <w:keepLines/>
              <w:rPr>
                <w:rFonts w:ascii="Calibri Light" w:eastAsia="Calibri Light" w:hAnsi="Calibri Light" w:cs="Calibri Light"/>
                <w:color w:val="000000" w:themeColor="text1"/>
                <w:szCs w:val="24"/>
              </w:rPr>
            </w:pPr>
            <w:r w:rsidRPr="7BAC1E65">
              <w:rPr>
                <w:rFonts w:ascii="Calibri Light" w:eastAsia="Calibri Light" w:hAnsi="Calibri Light" w:cs="Calibri Light"/>
                <w:color w:val="000000" w:themeColor="text1"/>
                <w:szCs w:val="24"/>
              </w:rPr>
              <w:t>Oppdragsgiver tar forbehold om selv å innhente ytterligere kredittrating eller annen økonomisk informasjon som, men ikke begrenset til, årsregnskap inklusive noter, styret årsberetninger og revisjonsberetninger.</w:t>
            </w:r>
          </w:p>
          <w:p w14:paraId="7B20FD0F" w14:textId="77777777" w:rsidR="009972E2" w:rsidRPr="0020749B" w:rsidRDefault="009972E2" w:rsidP="00385C2A">
            <w:pPr>
              <w:keepNext/>
              <w:keepLines/>
              <w:rPr>
                <w:rFonts w:ascii="Calibri Light" w:eastAsia="Calibri Light" w:hAnsi="Calibri Light" w:cs="Calibri Light"/>
                <w:color w:val="000000" w:themeColor="text1"/>
                <w:szCs w:val="24"/>
              </w:rPr>
            </w:pPr>
          </w:p>
        </w:tc>
      </w:tr>
    </w:tbl>
    <w:p w14:paraId="7F3D6F07" w14:textId="77777777" w:rsidR="009972E2" w:rsidRDefault="009972E2" w:rsidP="009972E2">
      <w:pPr>
        <w:rPr>
          <w:rFonts w:cs="Arial"/>
          <w:szCs w:val="24"/>
        </w:rPr>
      </w:pPr>
    </w:p>
    <w:p w14:paraId="72D959F9" w14:textId="77777777" w:rsidR="009972E2" w:rsidRDefault="009972E2" w:rsidP="009972E2">
      <w:pPr>
        <w:rPr>
          <w:rFonts w:ascii="Calibri Light" w:hAnsi="Calibri Light" w:cs="Calibri Light"/>
          <w:szCs w:val="24"/>
        </w:rPr>
      </w:pPr>
      <w:r w:rsidRPr="007B3F9A">
        <w:rPr>
          <w:rFonts w:ascii="Calibri Light" w:hAnsi="Calibri Light" w:cs="Calibri Light"/>
          <w:szCs w:val="24"/>
        </w:rPr>
        <w:t>Dersom leverandøren har saklig grunn til ikke å fremlegge den dokumentasjon oppdragsgiver har krevd, kan han dokumentere sin økonomiske og finansielle kapasitet ved å fremlegge ethvert annet dokument som oppdragsgiver anser egnet.</w:t>
      </w:r>
      <w:bookmarkStart w:id="73" w:name="_Toc234135365"/>
      <w:bookmarkStart w:id="74" w:name="_Toc234135366"/>
      <w:bookmarkStart w:id="75" w:name="_Toc234135367"/>
      <w:bookmarkEnd w:id="73"/>
      <w:bookmarkEnd w:id="74"/>
      <w:bookmarkEnd w:id="75"/>
    </w:p>
    <w:p w14:paraId="175D9E2B" w14:textId="77777777" w:rsidR="009972E2" w:rsidRPr="006E0055" w:rsidRDefault="009972E2" w:rsidP="009972E2">
      <w:pPr>
        <w:rPr>
          <w:rFonts w:ascii="Calibri Light" w:hAnsi="Calibri Light" w:cs="Calibri Light"/>
          <w:szCs w:val="24"/>
        </w:rPr>
      </w:pPr>
    </w:p>
    <w:p w14:paraId="26295707" w14:textId="77777777" w:rsidR="005071D7" w:rsidRDefault="005071D7" w:rsidP="005071D7">
      <w:pPr>
        <w:rPr>
          <w:rFonts w:cs="Arial"/>
          <w:szCs w:val="24"/>
        </w:rPr>
      </w:pPr>
    </w:p>
    <w:p w14:paraId="1AFC6AE8" w14:textId="77777777" w:rsidR="005071D7" w:rsidRPr="00040816" w:rsidRDefault="005071D7" w:rsidP="005071D7">
      <w:pPr>
        <w:rPr>
          <w:rFonts w:cs="Arial"/>
          <w:szCs w:val="24"/>
        </w:rPr>
      </w:pPr>
    </w:p>
    <w:p w14:paraId="609E0512" w14:textId="17FF5013" w:rsidR="005071D7" w:rsidRPr="009972E2" w:rsidRDefault="009972E2" w:rsidP="001C64A2">
      <w:pPr>
        <w:pStyle w:val="Overskrift2"/>
      </w:pPr>
      <w:bookmarkStart w:id="76" w:name="_Toc325111729"/>
      <w:bookmarkStart w:id="77" w:name="_Toc462144824"/>
      <w:bookmarkStart w:id="78" w:name="_Toc222905583"/>
      <w:bookmarkStart w:id="79" w:name="_Toc181781971"/>
      <w:r>
        <w:t xml:space="preserve">4.4 </w:t>
      </w:r>
      <w:r w:rsidR="005071D7" w:rsidRPr="009972E2">
        <w:t>Leverandørens tekniske og faglige kvalifikasjoner</w:t>
      </w:r>
      <w:bookmarkEnd w:id="76"/>
      <w:bookmarkEnd w:id="77"/>
      <w:bookmarkEnd w:id="78"/>
      <w:r w:rsidR="005071D7" w:rsidRPr="009972E2">
        <w:t xml:space="preserve">  </w:t>
      </w:r>
      <w:bookmarkEnd w:id="79"/>
    </w:p>
    <w:p w14:paraId="2935659F" w14:textId="77777777" w:rsidR="005071D7" w:rsidRPr="009972E2" w:rsidRDefault="005071D7" w:rsidP="005071D7">
      <w:pPr>
        <w:rPr>
          <w:rFonts w:asciiTheme="majorHAnsi" w:hAnsiTheme="majorHAnsi" w:cstheme="majorHAnsi"/>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071D7" w:rsidRPr="009972E2" w14:paraId="42E94CCD" w14:textId="77777777" w:rsidTr="777E7BE5">
        <w:trPr>
          <w:tblHeader/>
        </w:trPr>
        <w:tc>
          <w:tcPr>
            <w:tcW w:w="3348" w:type="dxa"/>
            <w:shd w:val="clear" w:color="auto" w:fill="E6E6E6"/>
          </w:tcPr>
          <w:p w14:paraId="008855B0" w14:textId="77777777" w:rsidR="005071D7" w:rsidRPr="008F396A" w:rsidRDefault="005071D7" w:rsidP="777E7BE5">
            <w:pPr>
              <w:keepNext/>
              <w:keepLines/>
              <w:rPr>
                <w:rFonts w:asciiTheme="majorHAnsi" w:hAnsiTheme="majorHAnsi" w:cstheme="majorBidi"/>
                <w:b/>
                <w:bCs/>
              </w:rPr>
            </w:pPr>
            <w:r w:rsidRPr="777E7BE5">
              <w:rPr>
                <w:rFonts w:asciiTheme="majorHAnsi" w:hAnsiTheme="majorHAnsi" w:cstheme="majorBidi"/>
                <w:b/>
                <w:bCs/>
              </w:rPr>
              <w:t>Krav</w:t>
            </w:r>
          </w:p>
        </w:tc>
        <w:tc>
          <w:tcPr>
            <w:tcW w:w="6660" w:type="dxa"/>
            <w:shd w:val="clear" w:color="auto" w:fill="E6E6E6"/>
          </w:tcPr>
          <w:p w14:paraId="094BFB03" w14:textId="77777777" w:rsidR="005071D7" w:rsidRPr="008F396A" w:rsidRDefault="005071D7" w:rsidP="777E7BE5">
            <w:pPr>
              <w:keepNext/>
              <w:keepLines/>
              <w:rPr>
                <w:rFonts w:asciiTheme="majorHAnsi" w:hAnsiTheme="majorHAnsi" w:cstheme="majorBidi"/>
                <w:b/>
                <w:bCs/>
              </w:rPr>
            </w:pPr>
            <w:r w:rsidRPr="777E7BE5">
              <w:rPr>
                <w:rFonts w:asciiTheme="majorHAnsi" w:hAnsiTheme="majorHAnsi" w:cstheme="majorBidi"/>
                <w:b/>
                <w:bCs/>
              </w:rPr>
              <w:t>Dokumentasjonskrav</w:t>
            </w:r>
          </w:p>
        </w:tc>
      </w:tr>
      <w:tr w:rsidR="005071D7" w:rsidRPr="009972E2" w14:paraId="1EC35F0D" w14:textId="77777777" w:rsidTr="777E7BE5">
        <w:tc>
          <w:tcPr>
            <w:tcW w:w="3348" w:type="dxa"/>
          </w:tcPr>
          <w:p w14:paraId="0B3427FC" w14:textId="77777777" w:rsidR="005071D7" w:rsidRPr="008F396A" w:rsidRDefault="005071D7" w:rsidP="777E7BE5">
            <w:pPr>
              <w:keepNext/>
              <w:keepLines/>
              <w:rPr>
                <w:rFonts w:asciiTheme="majorHAnsi" w:hAnsiTheme="majorHAnsi" w:cstheme="majorBidi"/>
              </w:rPr>
            </w:pPr>
            <w:r w:rsidRPr="777E7BE5">
              <w:rPr>
                <w:rFonts w:asciiTheme="majorHAnsi" w:hAnsiTheme="majorHAnsi" w:cstheme="majorBidi"/>
              </w:rPr>
              <w:t>Det kreves at leverandør er rørleggermester.</w:t>
            </w:r>
          </w:p>
          <w:p w14:paraId="6AEE9FB3" w14:textId="77777777" w:rsidR="005071D7" w:rsidRPr="008F396A" w:rsidRDefault="005071D7" w:rsidP="777E7BE5">
            <w:pPr>
              <w:keepNext/>
              <w:keepLines/>
              <w:rPr>
                <w:rFonts w:asciiTheme="majorHAnsi" w:hAnsiTheme="majorHAnsi" w:cstheme="majorBidi"/>
              </w:rPr>
            </w:pPr>
          </w:p>
        </w:tc>
        <w:tc>
          <w:tcPr>
            <w:tcW w:w="6660" w:type="dxa"/>
          </w:tcPr>
          <w:p w14:paraId="5F7175DC" w14:textId="77777777" w:rsidR="005071D7" w:rsidRPr="008F396A" w:rsidRDefault="005071D7" w:rsidP="777E7BE5">
            <w:pPr>
              <w:rPr>
                <w:rFonts w:asciiTheme="majorHAnsi" w:hAnsiTheme="majorHAnsi" w:cstheme="majorBidi"/>
              </w:rPr>
            </w:pPr>
            <w:r w:rsidRPr="777E7BE5">
              <w:rPr>
                <w:rFonts w:asciiTheme="majorHAnsi" w:hAnsiTheme="majorHAnsi" w:cstheme="majorBidi"/>
              </w:rPr>
              <w:t>Dokumentasjon av rørleggermesterbevis.</w:t>
            </w:r>
          </w:p>
        </w:tc>
      </w:tr>
      <w:tr w:rsidR="005071D7" w:rsidRPr="009972E2" w14:paraId="1CBEB4FD" w14:textId="77777777" w:rsidTr="777E7BE5">
        <w:trPr>
          <w:trHeight w:val="2080"/>
        </w:trPr>
        <w:tc>
          <w:tcPr>
            <w:tcW w:w="3348" w:type="dxa"/>
          </w:tcPr>
          <w:p w14:paraId="48223F4D" w14:textId="77777777" w:rsidR="005071D7" w:rsidRPr="008F396A" w:rsidRDefault="005071D7" w:rsidP="777E7BE5">
            <w:pPr>
              <w:rPr>
                <w:rFonts w:asciiTheme="majorHAnsi" w:hAnsiTheme="majorHAnsi" w:cstheme="majorBidi"/>
              </w:rPr>
            </w:pPr>
            <w:r w:rsidRPr="777E7BE5">
              <w:rPr>
                <w:rFonts w:asciiTheme="majorHAnsi" w:hAnsiTheme="majorHAnsi" w:cstheme="majorBidi"/>
              </w:rPr>
              <w:t>Det kreves at tilbyder er godkjent for arbeid med sprinkleranlegg, med blått sertifikat for sprinkleranlegg.</w:t>
            </w:r>
          </w:p>
        </w:tc>
        <w:tc>
          <w:tcPr>
            <w:tcW w:w="6660" w:type="dxa"/>
          </w:tcPr>
          <w:p w14:paraId="64E3550C" w14:textId="77777777" w:rsidR="005071D7" w:rsidRPr="008F396A" w:rsidRDefault="005071D7" w:rsidP="777E7BE5">
            <w:pPr>
              <w:rPr>
                <w:rFonts w:asciiTheme="majorHAnsi" w:hAnsiTheme="majorHAnsi" w:cstheme="majorBidi"/>
              </w:rPr>
            </w:pPr>
            <w:r w:rsidRPr="777E7BE5">
              <w:rPr>
                <w:rFonts w:asciiTheme="majorHAnsi" w:hAnsiTheme="majorHAnsi" w:cstheme="majorBidi"/>
              </w:rPr>
              <w:t>Dokumentasjon av blått sertifikat.</w:t>
            </w:r>
          </w:p>
          <w:p w14:paraId="004292AB" w14:textId="77777777" w:rsidR="005071D7" w:rsidRPr="008F396A" w:rsidRDefault="005071D7" w:rsidP="777E7BE5">
            <w:pPr>
              <w:rPr>
                <w:rFonts w:asciiTheme="majorHAnsi" w:hAnsiTheme="majorHAnsi" w:cstheme="majorBidi"/>
              </w:rPr>
            </w:pPr>
          </w:p>
          <w:p w14:paraId="15014D6A" w14:textId="77777777" w:rsidR="005071D7" w:rsidRPr="008F396A" w:rsidRDefault="005071D7" w:rsidP="777E7BE5">
            <w:pPr>
              <w:rPr>
                <w:rFonts w:asciiTheme="majorHAnsi" w:hAnsiTheme="majorHAnsi" w:cstheme="majorBidi"/>
              </w:rPr>
            </w:pPr>
            <w:r w:rsidRPr="777E7BE5">
              <w:rPr>
                <w:rFonts w:asciiTheme="majorHAnsi" w:hAnsiTheme="majorHAnsi" w:cstheme="majorBidi"/>
              </w:rPr>
              <w:t>Dersom leverandøren ikke har dette sertifikatet, kan det benyttes sertifisert underleverandør til dette arbeidet. Underleverandørens sertifikat, samt en forpliktelsesavtale mellom selskapene skal vedlegges tilbudet.</w:t>
            </w:r>
          </w:p>
          <w:p w14:paraId="6E03A430" w14:textId="77777777" w:rsidR="005071D7" w:rsidRPr="008F396A" w:rsidRDefault="005071D7" w:rsidP="777E7BE5">
            <w:pPr>
              <w:rPr>
                <w:rFonts w:asciiTheme="majorHAnsi" w:hAnsiTheme="majorHAnsi" w:cstheme="majorBidi"/>
              </w:rPr>
            </w:pPr>
          </w:p>
        </w:tc>
      </w:tr>
      <w:tr w:rsidR="005071D7" w:rsidRPr="009972E2" w14:paraId="727FF49A" w14:textId="77777777" w:rsidTr="777E7BE5">
        <w:tc>
          <w:tcPr>
            <w:tcW w:w="3348" w:type="dxa"/>
          </w:tcPr>
          <w:p w14:paraId="5B321B03" w14:textId="77777777" w:rsidR="005071D7" w:rsidRPr="008F396A" w:rsidRDefault="005071D7" w:rsidP="777E7BE5">
            <w:pPr>
              <w:rPr>
                <w:rFonts w:asciiTheme="majorHAnsi" w:hAnsiTheme="majorHAnsi" w:cstheme="majorBidi"/>
              </w:rPr>
            </w:pPr>
            <w:r w:rsidRPr="777E7BE5">
              <w:rPr>
                <w:rFonts w:asciiTheme="majorHAnsi" w:hAnsiTheme="majorHAnsi" w:cstheme="majorBidi"/>
              </w:rPr>
              <w:t>Leverandør skal være ansvarlig utførende og ansvarlig kontrollerende for utførelsen i inntil tiltaksklasse 2 for enkelte bygg innenfor relevante arbeidsområder, samt prosjekterende i tiltaksklasse 2.</w:t>
            </w:r>
          </w:p>
          <w:p w14:paraId="2C431869" w14:textId="77777777" w:rsidR="005071D7" w:rsidRPr="008F396A" w:rsidRDefault="005071D7" w:rsidP="777E7BE5">
            <w:pPr>
              <w:rPr>
                <w:rFonts w:asciiTheme="majorHAnsi" w:hAnsiTheme="majorHAnsi" w:cstheme="majorBidi"/>
              </w:rPr>
            </w:pPr>
          </w:p>
        </w:tc>
        <w:tc>
          <w:tcPr>
            <w:tcW w:w="6660" w:type="dxa"/>
          </w:tcPr>
          <w:p w14:paraId="250C3137" w14:textId="77777777" w:rsidR="005071D7" w:rsidRPr="008F396A" w:rsidRDefault="005071D7" w:rsidP="777E7BE5">
            <w:pPr>
              <w:rPr>
                <w:rFonts w:asciiTheme="majorHAnsi" w:hAnsiTheme="majorHAnsi" w:cstheme="majorBidi"/>
              </w:rPr>
            </w:pPr>
            <w:r w:rsidRPr="777E7BE5">
              <w:rPr>
                <w:rFonts w:asciiTheme="majorHAnsi" w:hAnsiTheme="majorHAnsi" w:cstheme="majorBidi"/>
              </w:rPr>
              <w:t>Dokumentasjon på ansvarlig utførende i tiltaksklasse 2.</w:t>
            </w:r>
          </w:p>
          <w:p w14:paraId="5FC8BFE1" w14:textId="77777777" w:rsidR="005071D7" w:rsidRPr="008F396A" w:rsidRDefault="005071D7" w:rsidP="777E7BE5">
            <w:pPr>
              <w:rPr>
                <w:rFonts w:asciiTheme="majorHAnsi" w:hAnsiTheme="majorHAnsi" w:cstheme="majorBidi"/>
              </w:rPr>
            </w:pPr>
          </w:p>
          <w:p w14:paraId="3375FDB8" w14:textId="77777777" w:rsidR="005071D7" w:rsidRPr="008F396A" w:rsidRDefault="005071D7" w:rsidP="777E7BE5">
            <w:pPr>
              <w:rPr>
                <w:rFonts w:asciiTheme="majorHAnsi" w:hAnsiTheme="majorHAnsi" w:cstheme="majorBidi"/>
              </w:rPr>
            </w:pPr>
            <w:r w:rsidRPr="777E7BE5">
              <w:rPr>
                <w:rFonts w:asciiTheme="majorHAnsi" w:hAnsiTheme="majorHAnsi" w:cstheme="majorBidi"/>
              </w:rPr>
              <w:t>Dokumentasjon på ansvarlig kontrollerende for utførelsen i tiltaksklasse 2.</w:t>
            </w:r>
          </w:p>
          <w:p w14:paraId="509353A9" w14:textId="77777777" w:rsidR="005071D7" w:rsidRPr="008F396A" w:rsidRDefault="005071D7" w:rsidP="777E7BE5">
            <w:pPr>
              <w:rPr>
                <w:rFonts w:asciiTheme="majorHAnsi" w:hAnsiTheme="majorHAnsi" w:cstheme="majorBidi"/>
              </w:rPr>
            </w:pPr>
            <w:r w:rsidRPr="777E7BE5">
              <w:rPr>
                <w:rFonts w:asciiTheme="majorHAnsi" w:hAnsiTheme="majorHAnsi" w:cstheme="majorBidi"/>
              </w:rPr>
              <w:t>Dokumentasjon for prosjekterende i tiltaksklasse 2.</w:t>
            </w:r>
          </w:p>
          <w:p w14:paraId="3EFD4FBD" w14:textId="77777777" w:rsidR="005071D7" w:rsidRPr="008F396A" w:rsidRDefault="005071D7" w:rsidP="777E7BE5">
            <w:pPr>
              <w:rPr>
                <w:rFonts w:asciiTheme="majorHAnsi" w:hAnsiTheme="majorHAnsi" w:cstheme="majorBidi"/>
              </w:rPr>
            </w:pPr>
          </w:p>
          <w:p w14:paraId="16E8DB3B" w14:textId="77777777" w:rsidR="005071D7" w:rsidRPr="008F396A" w:rsidRDefault="005071D7" w:rsidP="777E7BE5">
            <w:pPr>
              <w:rPr>
                <w:rFonts w:asciiTheme="majorHAnsi" w:hAnsiTheme="majorHAnsi" w:cstheme="majorBidi"/>
                <w:i/>
                <w:iCs/>
              </w:rPr>
            </w:pPr>
            <w:r w:rsidRPr="777E7BE5">
              <w:rPr>
                <w:rFonts w:asciiTheme="majorHAnsi" w:hAnsiTheme="majorHAnsi" w:cstheme="majorBidi"/>
                <w:i/>
                <w:iCs/>
              </w:rPr>
              <w:t xml:space="preserve">For </w:t>
            </w:r>
            <w:r w:rsidRPr="777E7BE5">
              <w:rPr>
                <w:rFonts w:asciiTheme="majorHAnsi" w:hAnsiTheme="majorHAnsi" w:cstheme="majorBidi"/>
                <w:b/>
                <w:bCs/>
                <w:i/>
                <w:iCs/>
              </w:rPr>
              <w:t>ansvarlig kontrollerende for utførelsen</w:t>
            </w:r>
            <w:r w:rsidRPr="777E7BE5">
              <w:rPr>
                <w:rFonts w:asciiTheme="majorHAnsi" w:hAnsiTheme="majorHAnsi" w:cstheme="majorBidi"/>
                <w:i/>
                <w:iCs/>
              </w:rPr>
              <w:t xml:space="preserve">, samt </w:t>
            </w:r>
            <w:r w:rsidRPr="777E7BE5">
              <w:rPr>
                <w:rFonts w:asciiTheme="majorHAnsi" w:hAnsiTheme="majorHAnsi" w:cstheme="majorBidi"/>
                <w:b/>
                <w:bCs/>
                <w:i/>
                <w:iCs/>
              </w:rPr>
              <w:t>prosjekterende</w:t>
            </w:r>
            <w:r w:rsidRPr="777E7BE5">
              <w:rPr>
                <w:rFonts w:asciiTheme="majorHAnsi" w:hAnsiTheme="majorHAnsi" w:cstheme="majorBidi"/>
                <w:i/>
                <w:iCs/>
              </w:rPr>
              <w:t>, kan leverandør støtte seg på en underleverandør for å oppfylle kravet. Det må da legges ved en forpliktelseserklæring som viser at leverandøren kan benytte seg av underleverandørens tjenester og kompetanse, samt dokumentasjon fra underleverandør på tiltaksklasse 2 i både prosjekterende og kontrollerende.</w:t>
            </w:r>
          </w:p>
          <w:p w14:paraId="7E2F2A8A" w14:textId="77777777" w:rsidR="005071D7" w:rsidRPr="008F396A" w:rsidRDefault="005071D7" w:rsidP="777E7BE5">
            <w:pPr>
              <w:rPr>
                <w:rFonts w:asciiTheme="majorHAnsi" w:hAnsiTheme="majorHAnsi" w:cstheme="majorBidi"/>
                <w:i/>
                <w:iCs/>
              </w:rPr>
            </w:pPr>
          </w:p>
        </w:tc>
      </w:tr>
      <w:tr w:rsidR="009972E2" w:rsidRPr="0020749B" w14:paraId="42F36524" w14:textId="77777777" w:rsidTr="777E7BE5">
        <w:tc>
          <w:tcPr>
            <w:tcW w:w="3348" w:type="dxa"/>
          </w:tcPr>
          <w:p w14:paraId="3C8F523E" w14:textId="7E379898" w:rsidR="009972E2" w:rsidRPr="008F396A" w:rsidRDefault="009972E2" w:rsidP="777E7BE5">
            <w:pPr>
              <w:keepNext/>
              <w:keepLines/>
              <w:rPr>
                <w:rFonts w:cs="Arial"/>
              </w:rPr>
            </w:pPr>
            <w:r w:rsidRPr="777E7BE5">
              <w:rPr>
                <w:rFonts w:ascii="Calibri Light" w:hAnsi="Calibri Light" w:cs="Calibri Light"/>
              </w:rPr>
              <w:t>Leverandør skal ha tilstrekkelig kapasitet til å gjennomføre oppdraget innenfor oppgitt ramme og frister</w:t>
            </w:r>
          </w:p>
          <w:p w14:paraId="6152D8B5" w14:textId="77777777" w:rsidR="009972E2" w:rsidRPr="008F396A" w:rsidRDefault="009972E2" w:rsidP="777E7BE5">
            <w:pPr>
              <w:keepNext/>
              <w:keepLines/>
              <w:rPr>
                <w:rFonts w:cs="Arial"/>
              </w:rPr>
            </w:pPr>
          </w:p>
          <w:p w14:paraId="42507CD5" w14:textId="77777777" w:rsidR="009972E2" w:rsidRPr="008F396A" w:rsidRDefault="009972E2" w:rsidP="777E7BE5">
            <w:pPr>
              <w:keepNext/>
              <w:keepLines/>
              <w:rPr>
                <w:rFonts w:cs="Arial"/>
              </w:rPr>
            </w:pPr>
          </w:p>
          <w:p w14:paraId="24D1D27E" w14:textId="77777777" w:rsidR="009972E2" w:rsidRPr="008F396A" w:rsidRDefault="009972E2" w:rsidP="777E7BE5">
            <w:pPr>
              <w:keepNext/>
              <w:keepLines/>
              <w:rPr>
                <w:rFonts w:cs="Arial"/>
              </w:rPr>
            </w:pPr>
          </w:p>
        </w:tc>
        <w:tc>
          <w:tcPr>
            <w:tcW w:w="6660" w:type="dxa"/>
          </w:tcPr>
          <w:p w14:paraId="2E9A96D3" w14:textId="60EC71E3" w:rsidR="009972E2" w:rsidRPr="008F396A" w:rsidRDefault="009972E2" w:rsidP="777E7BE5">
            <w:pPr>
              <w:rPr>
                <w:rFonts w:ascii="Calibri Light" w:hAnsi="Calibri Light" w:cs="Calibri Light"/>
              </w:rPr>
            </w:pPr>
            <w:r w:rsidRPr="777E7BE5">
              <w:rPr>
                <w:rFonts w:ascii="Calibri Light" w:hAnsi="Calibri Light" w:cs="Calibri Light"/>
              </w:rPr>
              <w:t>Beskrivelse av personell som leverandør råd</w:t>
            </w:r>
            <w:r w:rsidR="00C1469A">
              <w:rPr>
                <w:rFonts w:ascii="Calibri Light" w:hAnsi="Calibri Light" w:cs="Calibri Light"/>
              </w:rPr>
              <w:t>er</w:t>
            </w:r>
            <w:r w:rsidRPr="777E7BE5">
              <w:rPr>
                <w:rFonts w:ascii="Calibri Light" w:hAnsi="Calibri Light" w:cs="Calibri Light"/>
              </w:rPr>
              <w:t xml:space="preserve"> over til å utføre kontrakten.</w:t>
            </w:r>
          </w:p>
          <w:p w14:paraId="7B98EAA6" w14:textId="38368B2E" w:rsidR="009972E2" w:rsidRPr="008F396A" w:rsidRDefault="009972E2" w:rsidP="777E7BE5">
            <w:pPr>
              <w:keepNext/>
              <w:keepLines/>
              <w:rPr>
                <w:rFonts w:ascii="Calibri Light" w:hAnsi="Calibri Light" w:cs="Calibri Light"/>
              </w:rPr>
            </w:pPr>
            <w:r w:rsidRPr="777E7BE5">
              <w:rPr>
                <w:rFonts w:ascii="Calibri Light" w:hAnsi="Calibri Light" w:cs="Calibri Light"/>
              </w:rPr>
              <w:t xml:space="preserve">Leverandør skal ha minimum 2 personer i sin organisasjon som har svennebrev/fagbrev innenfor rørleggetjenester </w:t>
            </w:r>
          </w:p>
          <w:p w14:paraId="346EE5E1" w14:textId="77777777" w:rsidR="009972E2" w:rsidRPr="008F396A" w:rsidRDefault="009972E2" w:rsidP="777E7BE5">
            <w:pPr>
              <w:keepNext/>
              <w:keepLines/>
              <w:rPr>
                <w:rFonts w:ascii="Calibri Light" w:hAnsi="Calibri Light" w:cs="Calibri Light"/>
              </w:rPr>
            </w:pPr>
            <w:r w:rsidRPr="777E7BE5">
              <w:rPr>
                <w:rFonts w:ascii="Calibri Light" w:hAnsi="Calibri Light" w:cs="Calibri Light"/>
              </w:rPr>
              <w:t xml:space="preserve">Legg ved svennebrev/fagbrev på minimum 2 personer. </w:t>
            </w:r>
          </w:p>
          <w:p w14:paraId="1D75C115" w14:textId="77777777" w:rsidR="009972E2" w:rsidRPr="008F396A" w:rsidRDefault="009972E2" w:rsidP="777E7BE5">
            <w:pPr>
              <w:keepNext/>
              <w:keepLines/>
              <w:rPr>
                <w:rFonts w:ascii="Calibri Light" w:hAnsi="Calibri Light" w:cs="Calibri Light"/>
              </w:rPr>
            </w:pPr>
          </w:p>
          <w:p w14:paraId="5ADD5143" w14:textId="16C5FCAD" w:rsidR="009972E2" w:rsidRDefault="00286D92" w:rsidP="777E7BE5">
            <w:pPr>
              <w:rPr>
                <w:rFonts w:ascii="Calibri Light" w:hAnsi="Calibri Light" w:cs="Calibri Light"/>
              </w:rPr>
            </w:pPr>
            <w:r w:rsidRPr="00286D92">
              <w:rPr>
                <w:rFonts w:ascii="Calibri Light" w:hAnsi="Calibri Light" w:cs="Calibri Light"/>
              </w:rPr>
              <w:t>Kravet dokumenteres ved CV for nøkkelpersonell, som skal vedlegges tilbudet</w:t>
            </w:r>
          </w:p>
          <w:p w14:paraId="06B0E226" w14:textId="77777777" w:rsidR="009972E2" w:rsidRPr="008F396A" w:rsidRDefault="009972E2" w:rsidP="777E7BE5">
            <w:pPr>
              <w:rPr>
                <w:rFonts w:ascii="Calibri Light" w:hAnsi="Calibri Light" w:cs="Calibri Light"/>
              </w:rPr>
            </w:pPr>
          </w:p>
          <w:p w14:paraId="297D31FC" w14:textId="77777777" w:rsidR="009972E2" w:rsidRPr="008F396A" w:rsidRDefault="009972E2" w:rsidP="777E7BE5">
            <w:pPr>
              <w:keepNext/>
              <w:keepLines/>
              <w:rPr>
                <w:rFonts w:cs="Arial"/>
              </w:rPr>
            </w:pPr>
          </w:p>
        </w:tc>
      </w:tr>
      <w:tr w:rsidR="009972E2" w:rsidRPr="0020749B" w14:paraId="4129DB35" w14:textId="77777777" w:rsidTr="777E7BE5">
        <w:tc>
          <w:tcPr>
            <w:tcW w:w="3348" w:type="dxa"/>
          </w:tcPr>
          <w:p w14:paraId="441A3742" w14:textId="592AE2A7" w:rsidR="009972E2" w:rsidRPr="00040816" w:rsidRDefault="009972E2" w:rsidP="009972E2">
            <w:pPr>
              <w:adjustRightInd w:val="0"/>
              <w:rPr>
                <w:rFonts w:cs="Arial"/>
                <w:szCs w:val="24"/>
              </w:rPr>
            </w:pPr>
            <w:r w:rsidRPr="033F6609">
              <w:rPr>
                <w:rFonts w:ascii="Calibri Light" w:hAnsi="Calibri Light" w:cs="Calibri Light"/>
                <w:szCs w:val="24"/>
              </w:rPr>
              <w:t xml:space="preserve">Leverandøren skal ha erfaring fra </w:t>
            </w:r>
            <w:r>
              <w:rPr>
                <w:rFonts w:ascii="Calibri Light" w:hAnsi="Calibri Light" w:cs="Calibri Light"/>
                <w:szCs w:val="24"/>
              </w:rPr>
              <w:t>relevant</w:t>
            </w:r>
            <w:r w:rsidR="00896368">
              <w:rPr>
                <w:rFonts w:ascii="Calibri Light" w:hAnsi="Calibri Light" w:cs="Calibri Light"/>
                <w:szCs w:val="24"/>
              </w:rPr>
              <w:t>e</w:t>
            </w:r>
            <w:r w:rsidRPr="033F6609">
              <w:rPr>
                <w:rFonts w:ascii="Calibri Light" w:hAnsi="Calibri Light" w:cs="Calibri Light"/>
                <w:szCs w:val="24"/>
              </w:rPr>
              <w:t xml:space="preserve"> oppdrag</w:t>
            </w:r>
          </w:p>
        </w:tc>
        <w:tc>
          <w:tcPr>
            <w:tcW w:w="6660" w:type="dxa"/>
          </w:tcPr>
          <w:p w14:paraId="64B3ED81" w14:textId="77777777" w:rsidR="009972E2" w:rsidRPr="00485B51" w:rsidRDefault="009972E2" w:rsidP="009972E2">
            <w:pPr>
              <w:rPr>
                <w:rFonts w:ascii="Calibri Light" w:hAnsi="Calibri Light" w:cs="Calibri Light"/>
                <w:szCs w:val="24"/>
              </w:rPr>
            </w:pPr>
            <w:r w:rsidRPr="169AD56B">
              <w:rPr>
                <w:rFonts w:ascii="Calibri Light" w:hAnsi="Calibri Light" w:cs="Calibri Light"/>
                <w:szCs w:val="24"/>
              </w:rPr>
              <w:t xml:space="preserve">Liste over de tre viktigste og mest relevante leveranser eller utførte tjenester de siste tre år, herunder opplysninger om verdi, tidspunkt, samt navnet på den offentlige eller private mottakeren med kontaktinformasjon. Med «relevante leveranser» menes leveranser som har en viss tilknytning og overføringsverdi til det </w:t>
            </w:r>
            <w:r w:rsidRPr="169AD56B">
              <w:rPr>
                <w:rFonts w:ascii="Calibri Light" w:hAnsi="Calibri Light" w:cs="Calibri Light"/>
                <w:szCs w:val="24"/>
              </w:rPr>
              <w:lastRenderedPageBreak/>
              <w:t>arbeidet som skal utføres. Det er leverandørens ansvar å dokumentere relevans gjennom beskrivelsen.</w:t>
            </w:r>
          </w:p>
          <w:p w14:paraId="65AB61ED" w14:textId="77777777" w:rsidR="009972E2" w:rsidRDefault="009972E2" w:rsidP="009972E2">
            <w:pPr>
              <w:rPr>
                <w:rFonts w:ascii="Calibri Light" w:hAnsi="Calibri Light" w:cs="Calibri Light"/>
                <w:szCs w:val="24"/>
              </w:rPr>
            </w:pPr>
            <w:r w:rsidRPr="033F6609">
              <w:rPr>
                <w:rFonts w:ascii="Calibri Light" w:hAnsi="Calibri Light" w:cs="Calibri Light"/>
                <w:szCs w:val="24"/>
              </w:rPr>
              <w:t xml:space="preserve"> </w:t>
            </w:r>
          </w:p>
          <w:p w14:paraId="7AD8A8CC" w14:textId="77777777" w:rsidR="009972E2" w:rsidRDefault="009972E2" w:rsidP="009972E2">
            <w:pPr>
              <w:rPr>
                <w:rFonts w:ascii="Calibri Light" w:hAnsi="Calibri Light" w:cs="Calibri Light"/>
                <w:szCs w:val="24"/>
              </w:rPr>
            </w:pPr>
            <w:r w:rsidRPr="033F6609">
              <w:rPr>
                <w:rFonts w:ascii="Calibri Light" w:hAnsi="Calibri Light" w:cs="Calibri Light"/>
                <w:szCs w:val="24"/>
              </w:rPr>
              <w:t xml:space="preserve">Referanseskjema fylles ut og legges ved tilbudet, se vedlegg </w:t>
            </w:r>
            <w:r>
              <w:rPr>
                <w:rFonts w:ascii="Calibri Light" w:hAnsi="Calibri Light" w:cs="Calibri Light"/>
                <w:szCs w:val="24"/>
              </w:rPr>
              <w:t>04</w:t>
            </w:r>
            <w:r w:rsidRPr="033F6609">
              <w:rPr>
                <w:rFonts w:ascii="Calibri Light" w:hAnsi="Calibri Light" w:cs="Calibri Light"/>
                <w:szCs w:val="24"/>
              </w:rPr>
              <w:t>.</w:t>
            </w:r>
          </w:p>
          <w:p w14:paraId="64D082EF" w14:textId="77777777" w:rsidR="009972E2" w:rsidRDefault="009972E2" w:rsidP="009972E2">
            <w:pPr>
              <w:rPr>
                <w:rFonts w:ascii="Calibri Light" w:hAnsi="Calibri Light" w:cs="Calibri Light"/>
                <w:szCs w:val="24"/>
              </w:rPr>
            </w:pPr>
            <w:r w:rsidRPr="033F6609">
              <w:rPr>
                <w:rFonts w:ascii="Calibri Light" w:hAnsi="Calibri Light" w:cs="Calibri Light"/>
                <w:szCs w:val="24"/>
              </w:rPr>
              <w:t xml:space="preserve"> </w:t>
            </w:r>
          </w:p>
          <w:p w14:paraId="2E3BE929" w14:textId="77777777" w:rsidR="009972E2" w:rsidRDefault="009972E2" w:rsidP="009972E2">
            <w:pPr>
              <w:rPr>
                <w:rFonts w:ascii="Calibri Light" w:hAnsi="Calibri Light" w:cs="Calibri Light"/>
                <w:szCs w:val="24"/>
              </w:rPr>
            </w:pPr>
            <w:r w:rsidRPr="033F6609">
              <w:rPr>
                <w:rFonts w:ascii="Calibri Light" w:hAnsi="Calibri Light" w:cs="Calibri Light"/>
                <w:szCs w:val="24"/>
              </w:rPr>
              <w:t>Referanser vil ev. bli kontaktet hvis oppdragsgiver har behov for å verifisere tilbyders erfaring.</w:t>
            </w:r>
          </w:p>
          <w:p w14:paraId="4B6C97AB" w14:textId="77777777" w:rsidR="009972E2" w:rsidRDefault="009972E2" w:rsidP="009972E2">
            <w:pPr>
              <w:rPr>
                <w:rFonts w:ascii="Calibri Light" w:hAnsi="Calibri Light" w:cs="Calibri Light"/>
                <w:szCs w:val="24"/>
              </w:rPr>
            </w:pPr>
          </w:p>
          <w:p w14:paraId="2EC11AB2" w14:textId="77777777" w:rsidR="009972E2" w:rsidRPr="0020749B" w:rsidRDefault="009972E2" w:rsidP="009972E2">
            <w:pPr>
              <w:rPr>
                <w:rFonts w:cs="Arial"/>
                <w:szCs w:val="24"/>
              </w:rPr>
            </w:pPr>
          </w:p>
        </w:tc>
      </w:tr>
      <w:tr w:rsidR="009972E2" w:rsidRPr="0020749B" w14:paraId="76A5861D" w14:textId="77777777" w:rsidTr="777E7BE5">
        <w:tc>
          <w:tcPr>
            <w:tcW w:w="3348" w:type="dxa"/>
          </w:tcPr>
          <w:p w14:paraId="5584DF35" w14:textId="673C7A47" w:rsidR="009972E2" w:rsidRPr="00125E1D" w:rsidRDefault="009972E2" w:rsidP="009972E2">
            <w:pPr>
              <w:rPr>
                <w:rFonts w:ascii="Calibri Light" w:eastAsia="Calibri Light" w:hAnsi="Calibri Light" w:cs="Calibri Light"/>
                <w:szCs w:val="24"/>
              </w:rPr>
            </w:pPr>
            <w:r w:rsidRPr="1E7D3A5D">
              <w:rPr>
                <w:rFonts w:ascii="Calibri Light" w:eastAsia="Calibri Light" w:hAnsi="Calibri Light" w:cs="Calibri Light"/>
                <w:color w:val="000000" w:themeColor="text1"/>
                <w:szCs w:val="24"/>
              </w:rPr>
              <w:lastRenderedPageBreak/>
              <w:t>Leverandøren må ha</w:t>
            </w:r>
            <w:r w:rsidR="005E7299">
              <w:rPr>
                <w:rFonts w:ascii="Calibri Light" w:eastAsia="Calibri Light" w:hAnsi="Calibri Light" w:cs="Calibri Light"/>
                <w:color w:val="000000" w:themeColor="text1"/>
                <w:szCs w:val="24"/>
              </w:rPr>
              <w:t xml:space="preserve"> et </w:t>
            </w:r>
            <w:r w:rsidR="004D6F1A">
              <w:rPr>
                <w:rFonts w:ascii="Calibri Light" w:eastAsia="Calibri Light" w:hAnsi="Calibri Light" w:cs="Calibri Light"/>
                <w:color w:val="000000" w:themeColor="text1"/>
                <w:szCs w:val="24"/>
              </w:rPr>
              <w:t>kvalitetssikringssystem jamfør ISO 9001</w:t>
            </w:r>
          </w:p>
          <w:p w14:paraId="602CDDA0" w14:textId="77777777" w:rsidR="009972E2" w:rsidRPr="033F6609" w:rsidRDefault="009972E2" w:rsidP="009972E2">
            <w:pPr>
              <w:adjustRightInd w:val="0"/>
              <w:jc w:val="center"/>
              <w:rPr>
                <w:rFonts w:ascii="Calibri Light" w:hAnsi="Calibri Light" w:cs="Calibri Light"/>
                <w:szCs w:val="24"/>
              </w:rPr>
            </w:pPr>
          </w:p>
        </w:tc>
        <w:tc>
          <w:tcPr>
            <w:tcW w:w="6660" w:type="dxa"/>
          </w:tcPr>
          <w:p w14:paraId="2993EB9F" w14:textId="77777777" w:rsidR="009972E2" w:rsidRDefault="009972E2" w:rsidP="009972E2">
            <w:pPr>
              <w:rPr>
                <w:rFonts w:ascii="Calibri Light" w:eastAsia="Calibri Light" w:hAnsi="Calibri Light" w:cs="Calibri Light"/>
                <w:color w:val="000000" w:themeColor="text1"/>
                <w:szCs w:val="24"/>
              </w:rPr>
            </w:pPr>
            <w:r w:rsidRPr="1E7D3A5D">
              <w:rPr>
                <w:rFonts w:ascii="Calibri Light" w:eastAsia="Calibri Light" w:hAnsi="Calibri Light" w:cs="Calibri Light"/>
                <w:color w:val="000000" w:themeColor="text1"/>
                <w:szCs w:val="24"/>
              </w:rPr>
              <w:t>Dokumentasjon av sertifisering for ISO 9001</w:t>
            </w:r>
          </w:p>
          <w:p w14:paraId="2AC30064" w14:textId="77777777" w:rsidR="009972E2" w:rsidRDefault="009972E2" w:rsidP="009972E2">
            <w:pPr>
              <w:rPr>
                <w:rFonts w:ascii="Calibri Light" w:eastAsia="Calibri Light" w:hAnsi="Calibri Light" w:cs="Calibri Light"/>
                <w:color w:val="000000" w:themeColor="text1"/>
                <w:szCs w:val="24"/>
              </w:rPr>
            </w:pPr>
          </w:p>
          <w:p w14:paraId="15F2B6B3" w14:textId="77777777" w:rsidR="009972E2" w:rsidRDefault="009972E2" w:rsidP="009972E2">
            <w:pPr>
              <w:rPr>
                <w:rFonts w:ascii="Calibri Light" w:eastAsia="Calibri Light" w:hAnsi="Calibri Light" w:cs="Calibri Light"/>
                <w:color w:val="000000" w:themeColor="text1"/>
                <w:szCs w:val="24"/>
              </w:rPr>
            </w:pPr>
            <w:r w:rsidRPr="1E7D3A5D">
              <w:rPr>
                <w:rFonts w:ascii="Calibri Light" w:eastAsia="Calibri Light" w:hAnsi="Calibri Light" w:cs="Calibri Light"/>
                <w:color w:val="000000" w:themeColor="text1"/>
                <w:szCs w:val="24"/>
              </w:rPr>
              <w:t>Eller</w:t>
            </w:r>
          </w:p>
          <w:p w14:paraId="1B57B79D" w14:textId="77777777" w:rsidR="009972E2" w:rsidRDefault="009972E2" w:rsidP="009972E2">
            <w:pPr>
              <w:rPr>
                <w:rFonts w:ascii="Calibri Light" w:eastAsia="Calibri Light" w:hAnsi="Calibri Light" w:cs="Calibri Light"/>
                <w:color w:val="000000" w:themeColor="text1"/>
                <w:szCs w:val="24"/>
              </w:rPr>
            </w:pPr>
          </w:p>
          <w:p w14:paraId="0F2BB98F" w14:textId="77777777" w:rsidR="009972E2" w:rsidRDefault="009972E2" w:rsidP="009972E2">
            <w:pPr>
              <w:rPr>
                <w:rFonts w:ascii="Calibri Light" w:eastAsia="Calibri Light" w:hAnsi="Calibri Light" w:cs="Calibri Light"/>
                <w:color w:val="000000" w:themeColor="text1"/>
                <w:szCs w:val="24"/>
              </w:rPr>
            </w:pPr>
            <w:r w:rsidRPr="1E7D3A5D">
              <w:rPr>
                <w:rFonts w:ascii="Calibri Light" w:eastAsia="Calibri Light" w:hAnsi="Calibri Light" w:cs="Calibri Light"/>
                <w:color w:val="000000" w:themeColor="text1"/>
                <w:szCs w:val="24"/>
              </w:rPr>
              <w:t>Dokumentasjon av leverandørens kvalitetssikringssystem, dersom leverandør ikke er sertifisert jfr. overstående. Det må dokumenteres at firmaet jobber systematisk med kvalitetssikring, avvikshåndtering og kontinuerlig forbedring i alle ledd av virksomheten. å redusere sin ytre miljøpåvirkning i alle ledd av virksomheten.</w:t>
            </w:r>
          </w:p>
          <w:p w14:paraId="1B7A6D48" w14:textId="77777777" w:rsidR="009972E2" w:rsidRDefault="009972E2" w:rsidP="009972E2">
            <w:pPr>
              <w:rPr>
                <w:rFonts w:ascii="Calibri Light" w:eastAsia="Calibri Light" w:hAnsi="Calibri Light" w:cs="Calibri Light"/>
                <w:color w:val="000000" w:themeColor="text1"/>
                <w:szCs w:val="24"/>
              </w:rPr>
            </w:pPr>
          </w:p>
          <w:p w14:paraId="42BF1DD3" w14:textId="77777777" w:rsidR="009972E2" w:rsidRDefault="009972E2" w:rsidP="009972E2">
            <w:pPr>
              <w:rPr>
                <w:rFonts w:ascii="Calibri Light" w:eastAsia="Calibri Light" w:hAnsi="Calibri Light" w:cs="Calibri Light"/>
                <w:color w:val="000000" w:themeColor="text1"/>
                <w:szCs w:val="24"/>
              </w:rPr>
            </w:pPr>
            <w:r w:rsidRPr="1E7D3A5D">
              <w:rPr>
                <w:rFonts w:ascii="Calibri Light" w:eastAsia="Calibri Light" w:hAnsi="Calibri Light" w:cs="Calibri Light"/>
                <w:color w:val="000000" w:themeColor="text1"/>
                <w:szCs w:val="24"/>
              </w:rPr>
              <w:t>I tillegg skal leverandør dokumentere hvordan det sikres tilgang til nødvendig personell for å ivareta kundens behov samt endring av leveransen</w:t>
            </w:r>
          </w:p>
          <w:p w14:paraId="38E80A1C" w14:textId="77777777" w:rsidR="009972E2" w:rsidRDefault="009972E2" w:rsidP="009972E2">
            <w:pPr>
              <w:rPr>
                <w:rFonts w:ascii="Calibri Light" w:hAnsi="Calibri Light" w:cs="Calibri Light"/>
                <w:szCs w:val="24"/>
              </w:rPr>
            </w:pPr>
          </w:p>
          <w:p w14:paraId="343F2CC6" w14:textId="0F8CDA00" w:rsidR="009972E2" w:rsidRPr="009972E2" w:rsidRDefault="009972E2" w:rsidP="009972E2">
            <w:pPr>
              <w:tabs>
                <w:tab w:val="left" w:pos="1275"/>
              </w:tabs>
              <w:rPr>
                <w:rFonts w:ascii="Calibri Light" w:hAnsi="Calibri Light" w:cs="Calibri Light"/>
                <w:szCs w:val="24"/>
              </w:rPr>
            </w:pPr>
          </w:p>
        </w:tc>
      </w:tr>
      <w:tr w:rsidR="009972E2" w:rsidRPr="0020749B" w14:paraId="74D1ECE4" w14:textId="77777777" w:rsidTr="777E7BE5">
        <w:tc>
          <w:tcPr>
            <w:tcW w:w="3348" w:type="dxa"/>
          </w:tcPr>
          <w:p w14:paraId="4278DCE6" w14:textId="77777777" w:rsidR="009972E2" w:rsidRPr="00125E1D" w:rsidRDefault="009972E2" w:rsidP="009972E2">
            <w:pPr>
              <w:rPr>
                <w:rFonts w:ascii="Calibri Light" w:eastAsia="Calibri Light" w:hAnsi="Calibri Light" w:cs="Calibri Light"/>
                <w:szCs w:val="24"/>
              </w:rPr>
            </w:pPr>
            <w:r w:rsidRPr="1E7D3A5D">
              <w:rPr>
                <w:rFonts w:ascii="Calibri Light" w:eastAsia="Calibri Light" w:hAnsi="Calibri Light" w:cs="Calibri Light"/>
                <w:color w:val="000000" w:themeColor="text1"/>
                <w:szCs w:val="24"/>
              </w:rPr>
              <w:t>Leverandøren skal ha et fungerende HMS-system.</w:t>
            </w:r>
          </w:p>
          <w:p w14:paraId="5201BA61" w14:textId="77777777" w:rsidR="009972E2" w:rsidRPr="1E7D3A5D" w:rsidRDefault="009972E2" w:rsidP="009972E2">
            <w:pPr>
              <w:jc w:val="center"/>
              <w:rPr>
                <w:rFonts w:ascii="Calibri Light" w:eastAsia="Calibri Light" w:hAnsi="Calibri Light" w:cs="Calibri Light"/>
                <w:color w:val="000000" w:themeColor="text1"/>
                <w:szCs w:val="24"/>
              </w:rPr>
            </w:pPr>
          </w:p>
        </w:tc>
        <w:tc>
          <w:tcPr>
            <w:tcW w:w="6660" w:type="dxa"/>
          </w:tcPr>
          <w:p w14:paraId="7C15A596" w14:textId="77777777" w:rsidR="009972E2" w:rsidRDefault="009972E2" w:rsidP="009972E2">
            <w:pPr>
              <w:rPr>
                <w:rFonts w:ascii="Calibri Light" w:eastAsia="Calibri Light" w:hAnsi="Calibri Light" w:cs="Calibri Light"/>
                <w:color w:val="000000" w:themeColor="text1"/>
                <w:szCs w:val="24"/>
              </w:rPr>
            </w:pPr>
            <w:r w:rsidRPr="1E7D3A5D">
              <w:rPr>
                <w:rFonts w:ascii="Calibri Light" w:eastAsia="Calibri Light" w:hAnsi="Calibri Light" w:cs="Calibri Light"/>
                <w:color w:val="000000" w:themeColor="text1"/>
                <w:szCs w:val="24"/>
              </w:rPr>
              <w:t xml:space="preserve">Dokumentasjon av sertifisering iht. ISO 45001 </w:t>
            </w:r>
          </w:p>
          <w:p w14:paraId="657E62A0" w14:textId="77777777" w:rsidR="009972E2" w:rsidRDefault="009972E2" w:rsidP="009972E2">
            <w:pPr>
              <w:rPr>
                <w:rFonts w:ascii="Calibri Light" w:eastAsia="Calibri Light" w:hAnsi="Calibri Light" w:cs="Calibri Light"/>
                <w:color w:val="000000" w:themeColor="text1"/>
                <w:szCs w:val="24"/>
              </w:rPr>
            </w:pPr>
          </w:p>
          <w:p w14:paraId="3C9A8D22" w14:textId="77777777" w:rsidR="009972E2" w:rsidRDefault="009972E2" w:rsidP="009972E2">
            <w:pPr>
              <w:rPr>
                <w:rFonts w:ascii="Calibri Light" w:eastAsia="Calibri Light" w:hAnsi="Calibri Light" w:cs="Calibri Light"/>
                <w:color w:val="000000" w:themeColor="text1"/>
                <w:szCs w:val="24"/>
              </w:rPr>
            </w:pPr>
            <w:r w:rsidRPr="1E7D3A5D">
              <w:rPr>
                <w:rFonts w:ascii="Calibri Light" w:eastAsia="Calibri Light" w:hAnsi="Calibri Light" w:cs="Calibri Light"/>
                <w:color w:val="000000" w:themeColor="text1"/>
                <w:szCs w:val="24"/>
              </w:rPr>
              <w:t>eller</w:t>
            </w:r>
          </w:p>
          <w:p w14:paraId="1025389B" w14:textId="77777777" w:rsidR="009972E2" w:rsidRDefault="009972E2" w:rsidP="009972E2">
            <w:pPr>
              <w:rPr>
                <w:rFonts w:ascii="Calibri Light" w:eastAsia="Calibri Light" w:hAnsi="Calibri Light" w:cs="Calibri Light"/>
                <w:color w:val="000000" w:themeColor="text1"/>
                <w:szCs w:val="24"/>
              </w:rPr>
            </w:pPr>
          </w:p>
          <w:p w14:paraId="7EF95152" w14:textId="77777777" w:rsidR="009972E2" w:rsidRDefault="009972E2" w:rsidP="009972E2">
            <w:pPr>
              <w:rPr>
                <w:rFonts w:ascii="Calibri Light" w:eastAsia="Calibri Light" w:hAnsi="Calibri Light" w:cs="Calibri Light"/>
                <w:color w:val="000000" w:themeColor="text1"/>
                <w:szCs w:val="24"/>
              </w:rPr>
            </w:pPr>
            <w:r w:rsidRPr="1E7D3A5D">
              <w:rPr>
                <w:rFonts w:ascii="Calibri Light" w:eastAsia="Calibri Light" w:hAnsi="Calibri Light" w:cs="Calibri Light"/>
                <w:color w:val="000000" w:themeColor="text1"/>
                <w:szCs w:val="24"/>
              </w:rPr>
              <w:t>Dokumentasjon av leverandørens HMS-system, dersom leverandør ikke er sertifisert jf. Overstående. Leverandør må dokumenteres at firmaet jobber systematisk med helse-miljø og sikkerhet på arbeidsplassen.</w:t>
            </w:r>
          </w:p>
          <w:p w14:paraId="3DB1ADC7" w14:textId="77777777" w:rsidR="009972E2" w:rsidRDefault="009972E2" w:rsidP="009972E2">
            <w:pPr>
              <w:rPr>
                <w:rFonts w:ascii="Calibri Light" w:hAnsi="Calibri Light" w:cs="Calibri Light"/>
                <w:szCs w:val="24"/>
              </w:rPr>
            </w:pPr>
          </w:p>
          <w:p w14:paraId="2757F800" w14:textId="2318738D" w:rsidR="009972E2" w:rsidRPr="1E7D3A5D" w:rsidRDefault="009972E2" w:rsidP="009972E2">
            <w:pPr>
              <w:tabs>
                <w:tab w:val="left" w:pos="1845"/>
              </w:tabs>
              <w:rPr>
                <w:rFonts w:ascii="Calibri Light" w:eastAsia="Calibri Light" w:hAnsi="Calibri Light" w:cs="Calibri Light"/>
                <w:color w:val="000000" w:themeColor="text1"/>
                <w:szCs w:val="24"/>
              </w:rPr>
            </w:pPr>
          </w:p>
        </w:tc>
      </w:tr>
    </w:tbl>
    <w:p w14:paraId="7DCB5119" w14:textId="77777777" w:rsidR="005071D7" w:rsidRPr="008F59AA" w:rsidRDefault="005071D7" w:rsidP="005071D7">
      <w:pPr>
        <w:rPr>
          <w:highlight w:val="lightGray"/>
        </w:rPr>
      </w:pPr>
    </w:p>
    <w:p w14:paraId="72589FC4" w14:textId="77777777" w:rsidR="009972E2" w:rsidRDefault="009972E2" w:rsidP="009972E2">
      <w:pPr>
        <w:rPr>
          <w:rFonts w:ascii="Calibri Light" w:hAnsi="Calibri Light" w:cs="Calibri Light"/>
          <w:szCs w:val="24"/>
        </w:rPr>
      </w:pPr>
      <w:r w:rsidRPr="00A70503">
        <w:rPr>
          <w:rFonts w:ascii="Calibri Light" w:hAnsi="Calibri Light" w:cs="Calibri Light"/>
          <w:szCs w:val="24"/>
        </w:rPr>
        <w:t xml:space="preserve">Tilbyder er ansvarlig for at eventuelle underleverandører oppfyller kontraktsforpliktelsene mot oppdragsgiver. </w:t>
      </w:r>
    </w:p>
    <w:p w14:paraId="4CF60B8D" w14:textId="77777777" w:rsidR="009972E2" w:rsidRPr="00A70503" w:rsidRDefault="009972E2" w:rsidP="009972E2">
      <w:pPr>
        <w:rPr>
          <w:rFonts w:ascii="Calibri Light" w:hAnsi="Calibri Light" w:cs="Calibri Light"/>
          <w:szCs w:val="24"/>
        </w:rPr>
      </w:pPr>
    </w:p>
    <w:p w14:paraId="1626090D" w14:textId="77777777" w:rsidR="009972E2" w:rsidRPr="00185238" w:rsidRDefault="009972E2" w:rsidP="009972E2">
      <w:pPr>
        <w:pStyle w:val="Overskrift2"/>
      </w:pPr>
      <w:bookmarkStart w:id="80" w:name="_Toc188877184"/>
      <w:bookmarkStart w:id="81" w:name="_Toc215478486"/>
      <w:bookmarkStart w:id="82" w:name="_Toc222905584"/>
      <w:r>
        <w:t>4.5 Underleverandører</w:t>
      </w:r>
      <w:bookmarkEnd w:id="80"/>
      <w:bookmarkEnd w:id="81"/>
      <w:bookmarkEnd w:id="82"/>
    </w:p>
    <w:p w14:paraId="4C35EF9E" w14:textId="77777777" w:rsidR="009972E2" w:rsidRPr="003F28D3" w:rsidRDefault="009972E2" w:rsidP="009972E2">
      <w:pPr>
        <w:rPr>
          <w:rFonts w:ascii="Calibri Light" w:hAnsi="Calibri Light" w:cs="Calibri Light"/>
          <w:szCs w:val="24"/>
        </w:rPr>
      </w:pPr>
      <w:r w:rsidRPr="003F28D3">
        <w:rPr>
          <w:rFonts w:ascii="Calibri Light" w:hAnsi="Calibri Light" w:cs="Calibri Light"/>
          <w:szCs w:val="24"/>
        </w:rPr>
        <w:t xml:space="preserve">Leverandøren kan for denne kontrakten støtte seg på kapasiteten til andre virksomheter for å </w:t>
      </w:r>
      <w:r w:rsidRPr="003F28D3">
        <w:rPr>
          <w:rFonts w:ascii="Calibri Light" w:hAnsi="Calibri Light" w:cs="Calibri Light"/>
          <w:szCs w:val="24"/>
        </w:rPr>
        <w:lastRenderedPageBreak/>
        <w:t>oppfylle kravene til økonomisk og finansiell kapasitet, jf. FOA § 16-3, og tekniske og faglige kvalifikasjoner, jf. FOA § 16-5.</w:t>
      </w:r>
    </w:p>
    <w:p w14:paraId="4C366D92" w14:textId="77777777" w:rsidR="009972E2" w:rsidRPr="003F28D3" w:rsidRDefault="009972E2" w:rsidP="009972E2">
      <w:pPr>
        <w:rPr>
          <w:rFonts w:ascii="Calibri Light" w:hAnsi="Calibri Light" w:cs="Calibri Light"/>
          <w:szCs w:val="24"/>
        </w:rPr>
      </w:pPr>
    </w:p>
    <w:p w14:paraId="5F164677" w14:textId="77777777" w:rsidR="009972E2" w:rsidRPr="003F28D3" w:rsidRDefault="009972E2" w:rsidP="009972E2">
      <w:pPr>
        <w:rPr>
          <w:rFonts w:ascii="Calibri Light" w:hAnsi="Calibri Light" w:cs="Calibri Light"/>
          <w:szCs w:val="24"/>
        </w:rPr>
      </w:pPr>
      <w:r w:rsidRPr="003F28D3">
        <w:rPr>
          <w:rFonts w:ascii="Calibri Light" w:hAnsi="Calibri Light" w:cs="Calibri Light"/>
          <w:szCs w:val="24"/>
        </w:rPr>
        <w:t xml:space="preserve">Dersom en leverandører støtter seg på kapasiteten til andre virksomheter, skal han dokumentere at han råder over de nødvendige ressursene, jf. FOA § 16-10, for eksempel i form av en forpliktelseserklæring. </w:t>
      </w:r>
    </w:p>
    <w:p w14:paraId="749A278E" w14:textId="77777777" w:rsidR="009972E2" w:rsidRPr="003F28D3" w:rsidRDefault="009972E2" w:rsidP="009972E2">
      <w:pPr>
        <w:rPr>
          <w:rFonts w:ascii="Calibri Light" w:hAnsi="Calibri Light" w:cs="Calibri Light"/>
          <w:szCs w:val="24"/>
        </w:rPr>
      </w:pPr>
    </w:p>
    <w:p w14:paraId="58EC7B1B" w14:textId="77777777" w:rsidR="009972E2" w:rsidRDefault="009972E2" w:rsidP="009972E2">
      <w:pPr>
        <w:rPr>
          <w:rFonts w:ascii="Calibri Light" w:hAnsi="Calibri Light" w:cs="Calibri Light"/>
          <w:szCs w:val="24"/>
        </w:rPr>
      </w:pPr>
      <w:r w:rsidRPr="1E7D3A5D">
        <w:rPr>
          <w:rFonts w:ascii="Calibri Light" w:hAnsi="Calibri Light" w:cs="Calibri Light"/>
          <w:szCs w:val="24"/>
        </w:rPr>
        <w:t xml:space="preserve">Det skal i tillegg leveres egne ESPD-skjemaer for aktuelle underleverandører. </w:t>
      </w:r>
    </w:p>
    <w:p w14:paraId="033B92DA" w14:textId="77777777" w:rsidR="009972E2" w:rsidRPr="008F59AA" w:rsidRDefault="009972E2" w:rsidP="009972E2">
      <w:pPr>
        <w:rPr>
          <w:highlight w:val="lightGray"/>
        </w:rPr>
      </w:pPr>
    </w:p>
    <w:p w14:paraId="05EE75B3" w14:textId="77777777" w:rsidR="009972E2" w:rsidRPr="0020749B" w:rsidRDefault="009972E2" w:rsidP="009972E2">
      <w:pPr>
        <w:pStyle w:val="Overskrift1"/>
        <w:numPr>
          <w:ilvl w:val="0"/>
          <w:numId w:val="15"/>
        </w:numPr>
        <w:tabs>
          <w:tab w:val="num" w:pos="720"/>
        </w:tabs>
      </w:pPr>
      <w:bookmarkStart w:id="83" w:name="_Toc215478487"/>
      <w:bookmarkStart w:id="84" w:name="_Toc222905585"/>
      <w:r>
        <w:t>TILDELINGSKRITERIER</w:t>
      </w:r>
      <w:bookmarkEnd w:id="83"/>
      <w:bookmarkEnd w:id="84"/>
    </w:p>
    <w:p w14:paraId="2826149E" w14:textId="77777777" w:rsidR="009972E2" w:rsidRDefault="009972E2" w:rsidP="009972E2">
      <w:pPr>
        <w:pStyle w:val="Brdtekst"/>
        <w:rPr>
          <w:rFonts w:ascii="Arial" w:hAnsi="Arial" w:cs="Arial"/>
          <w:i/>
          <w:sz w:val="24"/>
          <w:szCs w:val="24"/>
        </w:rPr>
      </w:pPr>
    </w:p>
    <w:p w14:paraId="57F1BAE7" w14:textId="77777777" w:rsidR="009972E2" w:rsidRPr="00A70503" w:rsidRDefault="009972E2" w:rsidP="009972E2">
      <w:pPr>
        <w:pStyle w:val="Brdtekst"/>
        <w:rPr>
          <w:rFonts w:ascii="Calibri Light" w:eastAsia="Verdana" w:hAnsi="Calibri Light" w:cs="Calibri Light"/>
          <w:sz w:val="24"/>
          <w:szCs w:val="24"/>
          <w:lang w:eastAsia="en-US"/>
        </w:rPr>
      </w:pPr>
      <w:r w:rsidRPr="00A70503">
        <w:rPr>
          <w:rFonts w:ascii="Calibri Light" w:eastAsia="Verdana" w:hAnsi="Calibri Light" w:cs="Calibri Light"/>
          <w:sz w:val="24"/>
          <w:szCs w:val="24"/>
          <w:lang w:eastAsia="en-US"/>
        </w:rPr>
        <w:t>Tildelingen på basis av hvilke tilbud som har det beste forholdet mellom pris og kvalitet baser på følgende kriterier:</w:t>
      </w:r>
    </w:p>
    <w:p w14:paraId="6F9C1106" w14:textId="77777777" w:rsidR="009972E2" w:rsidRDefault="009972E2" w:rsidP="009972E2">
      <w:pPr>
        <w:pStyle w:val="Brdtekst"/>
        <w:rPr>
          <w:rFonts w:ascii="Arial" w:hAnsi="Arial" w:cs="Arial"/>
          <w:sz w:val="24"/>
          <w:szCs w:val="24"/>
        </w:rPr>
      </w:pPr>
    </w:p>
    <w:p w14:paraId="5145FC9A" w14:textId="77777777" w:rsidR="009972E2" w:rsidRDefault="009972E2" w:rsidP="009972E2">
      <w:pPr>
        <w:pStyle w:val="Brdtekst"/>
        <w:rPr>
          <w:rFonts w:ascii="Arial" w:hAnsi="Arial" w:cs="Arial"/>
          <w:sz w:val="24"/>
          <w:szCs w:val="24"/>
        </w:rPr>
      </w:pPr>
    </w:p>
    <w:p w14:paraId="04F88FAB" w14:textId="77777777" w:rsidR="009972E2" w:rsidRPr="003D4665" w:rsidRDefault="009972E2" w:rsidP="009972E2">
      <w:pPr>
        <w:pStyle w:val="Brdtekst"/>
        <w:rPr>
          <w:rFonts w:ascii="Arial" w:hAnsi="Arial" w:cs="Arial"/>
          <w:b/>
          <w:bCs/>
          <w:sz w:val="24"/>
          <w:szCs w:val="24"/>
        </w:rPr>
      </w:pPr>
      <w:r w:rsidRPr="31D454CA">
        <w:rPr>
          <w:rFonts w:ascii="Arial" w:hAnsi="Arial" w:cs="Arial"/>
          <w:b/>
          <w:bCs/>
          <w:sz w:val="24"/>
          <w:szCs w:val="24"/>
        </w:rPr>
        <w:t xml:space="preserve">Alle priser skal </w:t>
      </w:r>
      <w:r>
        <w:rPr>
          <w:rFonts w:ascii="Arial" w:hAnsi="Arial" w:cs="Arial"/>
          <w:b/>
          <w:bCs/>
          <w:sz w:val="24"/>
          <w:szCs w:val="24"/>
        </w:rPr>
        <w:t>opp</w:t>
      </w:r>
      <w:r w:rsidRPr="31D454CA">
        <w:rPr>
          <w:rFonts w:ascii="Arial" w:hAnsi="Arial" w:cs="Arial"/>
          <w:b/>
          <w:bCs/>
          <w:sz w:val="24"/>
          <w:szCs w:val="24"/>
        </w:rPr>
        <w:t>gis eks. mva.</w:t>
      </w:r>
    </w:p>
    <w:tbl>
      <w:tblPr>
        <w:tblW w:w="92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2"/>
        <w:gridCol w:w="805"/>
        <w:gridCol w:w="4680"/>
      </w:tblGrid>
      <w:tr w:rsidR="009972E2" w:rsidRPr="008F396A" w14:paraId="2D45428B" w14:textId="77777777" w:rsidTr="777E7BE5">
        <w:trPr>
          <w:trHeight w:val="212"/>
          <w:tblHeader/>
        </w:trPr>
        <w:tc>
          <w:tcPr>
            <w:tcW w:w="3782" w:type="dxa"/>
            <w:shd w:val="clear" w:color="auto" w:fill="E6E6E6"/>
          </w:tcPr>
          <w:p w14:paraId="4EAC3FED" w14:textId="77777777" w:rsidR="009972E2" w:rsidRPr="008F396A" w:rsidRDefault="009972E2" w:rsidP="777E7BE5">
            <w:pPr>
              <w:rPr>
                <w:rFonts w:ascii="Calibri Light" w:hAnsi="Calibri Light" w:cs="Calibri Light"/>
              </w:rPr>
            </w:pPr>
            <w:r w:rsidRPr="777E7BE5">
              <w:rPr>
                <w:rFonts w:ascii="Calibri Light" w:hAnsi="Calibri Light" w:cs="Calibri Light"/>
              </w:rPr>
              <w:t>Tildelingskriterier</w:t>
            </w:r>
          </w:p>
        </w:tc>
        <w:tc>
          <w:tcPr>
            <w:tcW w:w="805" w:type="dxa"/>
            <w:shd w:val="clear" w:color="auto" w:fill="E6E6E6"/>
          </w:tcPr>
          <w:p w14:paraId="411D58C4" w14:textId="77777777" w:rsidR="009972E2" w:rsidRPr="008F396A" w:rsidRDefault="009972E2" w:rsidP="777E7BE5">
            <w:pPr>
              <w:rPr>
                <w:rFonts w:ascii="Calibri Light" w:hAnsi="Calibri Light" w:cs="Calibri Light"/>
              </w:rPr>
            </w:pPr>
            <w:r w:rsidRPr="777E7BE5">
              <w:rPr>
                <w:rFonts w:ascii="Calibri Light" w:hAnsi="Calibri Light" w:cs="Calibri Light"/>
              </w:rPr>
              <w:t>Vekt</w:t>
            </w:r>
          </w:p>
        </w:tc>
        <w:tc>
          <w:tcPr>
            <w:tcW w:w="4680" w:type="dxa"/>
            <w:shd w:val="clear" w:color="auto" w:fill="E6E6E6"/>
          </w:tcPr>
          <w:p w14:paraId="1DE31FBC" w14:textId="77777777" w:rsidR="009972E2" w:rsidRPr="008F396A" w:rsidRDefault="009972E2" w:rsidP="777E7BE5">
            <w:pPr>
              <w:rPr>
                <w:rFonts w:ascii="Calibri Light" w:hAnsi="Calibri Light" w:cs="Calibri Light"/>
              </w:rPr>
            </w:pPr>
            <w:r w:rsidRPr="777E7BE5">
              <w:rPr>
                <w:rFonts w:ascii="Calibri Light" w:hAnsi="Calibri Light" w:cs="Calibri Light"/>
              </w:rPr>
              <w:t>Dokumentasjonskrav</w:t>
            </w:r>
          </w:p>
        </w:tc>
      </w:tr>
      <w:tr w:rsidR="009972E2" w:rsidRPr="008F396A" w14:paraId="3A85DA7E" w14:textId="77777777" w:rsidTr="777E7BE5">
        <w:trPr>
          <w:trHeight w:val="849"/>
        </w:trPr>
        <w:tc>
          <w:tcPr>
            <w:tcW w:w="3782" w:type="dxa"/>
          </w:tcPr>
          <w:p w14:paraId="5516A0C4" w14:textId="77777777" w:rsidR="009972E2" w:rsidRPr="008F396A" w:rsidRDefault="009972E2" w:rsidP="777E7BE5">
            <w:pPr>
              <w:rPr>
                <w:rFonts w:ascii="Calibri Light" w:hAnsi="Calibri Light" w:cs="Calibri Light"/>
              </w:rPr>
            </w:pPr>
          </w:p>
          <w:p w14:paraId="602269F9" w14:textId="77777777" w:rsidR="009972E2" w:rsidRPr="008F396A" w:rsidRDefault="009972E2" w:rsidP="777E7BE5">
            <w:pPr>
              <w:numPr>
                <w:ilvl w:val="0"/>
                <w:numId w:val="12"/>
              </w:numPr>
              <w:rPr>
                <w:rFonts w:ascii="Calibri Light" w:hAnsi="Calibri Light" w:cs="Calibri Light"/>
              </w:rPr>
            </w:pPr>
            <w:r w:rsidRPr="777E7BE5">
              <w:rPr>
                <w:rFonts w:ascii="Calibri Light" w:hAnsi="Calibri Light" w:cs="Calibri Light"/>
              </w:rPr>
              <w:t xml:space="preserve">Pris </w:t>
            </w:r>
          </w:p>
          <w:p w14:paraId="23486F71" w14:textId="77777777" w:rsidR="009972E2" w:rsidRPr="008F396A" w:rsidRDefault="009972E2" w:rsidP="777E7BE5">
            <w:pPr>
              <w:numPr>
                <w:ilvl w:val="0"/>
                <w:numId w:val="3"/>
              </w:numPr>
              <w:ind w:left="360"/>
              <w:rPr>
                <w:rFonts w:ascii="Calibri Light" w:hAnsi="Calibri Light" w:cs="Calibri Light"/>
              </w:rPr>
            </w:pPr>
            <w:r w:rsidRPr="777E7BE5">
              <w:rPr>
                <w:rFonts w:ascii="Calibri Light" w:hAnsi="Calibri Light" w:cs="Calibri Light"/>
              </w:rPr>
              <w:t>Under dette kriteriet vurderes:</w:t>
            </w:r>
          </w:p>
          <w:p w14:paraId="2CE810CD" w14:textId="77777777" w:rsidR="009972E2" w:rsidRPr="008F396A" w:rsidRDefault="009972E2" w:rsidP="777E7BE5">
            <w:pPr>
              <w:numPr>
                <w:ilvl w:val="0"/>
                <w:numId w:val="5"/>
              </w:numPr>
              <w:rPr>
                <w:rFonts w:ascii="Calibri Light" w:hAnsi="Calibri Light" w:cs="Calibri Light"/>
              </w:rPr>
            </w:pPr>
            <w:r w:rsidRPr="777E7BE5">
              <w:rPr>
                <w:rFonts w:ascii="Calibri Light" w:hAnsi="Calibri Light" w:cs="Calibri Light"/>
              </w:rPr>
              <w:t>Tilbudt pris</w:t>
            </w:r>
          </w:p>
          <w:p w14:paraId="5DD95EA4" w14:textId="77777777" w:rsidR="009972E2" w:rsidRPr="008F396A" w:rsidRDefault="009972E2" w:rsidP="777E7BE5">
            <w:pPr>
              <w:rPr>
                <w:rFonts w:ascii="Calibri Light" w:hAnsi="Calibri Light" w:cs="Calibri Light"/>
              </w:rPr>
            </w:pPr>
          </w:p>
        </w:tc>
        <w:tc>
          <w:tcPr>
            <w:tcW w:w="805" w:type="dxa"/>
          </w:tcPr>
          <w:p w14:paraId="77108F11" w14:textId="77777777" w:rsidR="009972E2" w:rsidRPr="008F396A" w:rsidRDefault="009972E2" w:rsidP="777E7BE5">
            <w:pPr>
              <w:rPr>
                <w:rFonts w:ascii="Calibri Light" w:hAnsi="Calibri Light" w:cs="Calibri Light"/>
              </w:rPr>
            </w:pPr>
          </w:p>
          <w:p w14:paraId="514D890B" w14:textId="5226D427" w:rsidR="009972E2" w:rsidRPr="008F396A" w:rsidRDefault="7AA58146" w:rsidP="777E7BE5">
            <w:pPr>
              <w:rPr>
                <w:rFonts w:ascii="Calibri Light" w:hAnsi="Calibri Light" w:cs="Calibri Light"/>
              </w:rPr>
            </w:pPr>
            <w:r w:rsidRPr="777E7BE5">
              <w:rPr>
                <w:rFonts w:ascii="Calibri Light" w:hAnsi="Calibri Light" w:cs="Calibri Light"/>
              </w:rPr>
              <w:t>45</w:t>
            </w:r>
            <w:r w:rsidR="009972E2" w:rsidRPr="777E7BE5">
              <w:rPr>
                <w:rFonts w:ascii="Calibri Light" w:hAnsi="Calibri Light" w:cs="Calibri Light"/>
              </w:rPr>
              <w:t>%</w:t>
            </w:r>
          </w:p>
        </w:tc>
        <w:tc>
          <w:tcPr>
            <w:tcW w:w="4680" w:type="dxa"/>
          </w:tcPr>
          <w:p w14:paraId="268F4D3B" w14:textId="77777777" w:rsidR="009972E2" w:rsidRPr="008F396A" w:rsidRDefault="009972E2" w:rsidP="777E7BE5">
            <w:pPr>
              <w:rPr>
                <w:rFonts w:ascii="Calibri Light" w:hAnsi="Calibri Light" w:cs="Calibri Light"/>
              </w:rPr>
            </w:pPr>
          </w:p>
          <w:p w14:paraId="629288EE" w14:textId="77777777" w:rsidR="009972E2" w:rsidRPr="008F396A" w:rsidRDefault="009972E2" w:rsidP="777E7BE5">
            <w:pPr>
              <w:rPr>
                <w:rFonts w:ascii="Calibri Light" w:hAnsi="Calibri Light" w:cs="Calibri Light"/>
              </w:rPr>
            </w:pPr>
            <w:r w:rsidRPr="777E7BE5">
              <w:rPr>
                <w:rFonts w:ascii="Calibri Light" w:hAnsi="Calibri Light" w:cs="Calibri Light"/>
              </w:rPr>
              <w:t>Ferdig utfylt prisskjema vedlegg 02.</w:t>
            </w:r>
          </w:p>
          <w:p w14:paraId="2A9BEAA7" w14:textId="77777777" w:rsidR="009972E2" w:rsidRPr="008F396A" w:rsidRDefault="009972E2" w:rsidP="777E7BE5">
            <w:pPr>
              <w:ind w:left="360"/>
              <w:rPr>
                <w:rFonts w:ascii="Calibri Light" w:hAnsi="Calibri Light" w:cs="Calibri Light"/>
              </w:rPr>
            </w:pPr>
          </w:p>
        </w:tc>
      </w:tr>
      <w:tr w:rsidR="009972E2" w:rsidRPr="008F396A" w14:paraId="3CE6961C" w14:textId="77777777" w:rsidTr="777E7BE5">
        <w:trPr>
          <w:trHeight w:val="2595"/>
        </w:trPr>
        <w:tc>
          <w:tcPr>
            <w:tcW w:w="3782" w:type="dxa"/>
          </w:tcPr>
          <w:p w14:paraId="3C1BD4BD" w14:textId="77777777" w:rsidR="009972E2" w:rsidRPr="008F396A" w:rsidRDefault="009972E2" w:rsidP="777E7BE5">
            <w:pPr>
              <w:ind w:left="720"/>
              <w:rPr>
                <w:rFonts w:ascii="Calibri Light" w:hAnsi="Calibri Light" w:cs="Calibri Light"/>
              </w:rPr>
            </w:pPr>
          </w:p>
          <w:p w14:paraId="12BD1CA5" w14:textId="77777777" w:rsidR="009972E2" w:rsidRPr="008F396A" w:rsidRDefault="009972E2" w:rsidP="777E7BE5">
            <w:pPr>
              <w:numPr>
                <w:ilvl w:val="0"/>
                <w:numId w:val="12"/>
              </w:numPr>
              <w:rPr>
                <w:rFonts w:ascii="Calibri Light" w:hAnsi="Calibri Light" w:cs="Calibri Light"/>
              </w:rPr>
            </w:pPr>
            <w:r w:rsidRPr="777E7BE5">
              <w:rPr>
                <w:rFonts w:ascii="Calibri Light" w:hAnsi="Calibri Light" w:cs="Calibri Light"/>
              </w:rPr>
              <w:t>Kvalitet</w:t>
            </w:r>
          </w:p>
          <w:p w14:paraId="7C00B271" w14:textId="77777777" w:rsidR="009972E2" w:rsidRPr="008F396A" w:rsidRDefault="009972E2" w:rsidP="777E7BE5">
            <w:pPr>
              <w:spacing w:line="268" w:lineRule="exact"/>
              <w:rPr>
                <w:rFonts w:ascii="Calibri Light" w:hAnsi="Calibri Light" w:cs="Calibri Light"/>
              </w:rPr>
            </w:pPr>
            <w:r w:rsidRPr="777E7BE5">
              <w:rPr>
                <w:rFonts w:ascii="Calibri Light" w:hAnsi="Calibri Light" w:cs="Calibri Light"/>
              </w:rPr>
              <w:t xml:space="preserve">    Under dette kriteriet vurderes:</w:t>
            </w:r>
          </w:p>
          <w:p w14:paraId="41CA8459" w14:textId="77777777" w:rsidR="009972E2" w:rsidRPr="008F396A" w:rsidRDefault="009972E2" w:rsidP="777E7BE5">
            <w:pPr>
              <w:numPr>
                <w:ilvl w:val="0"/>
                <w:numId w:val="5"/>
              </w:numPr>
              <w:rPr>
                <w:rFonts w:ascii="Calibri Light" w:hAnsi="Calibri Light" w:cs="Calibri Light"/>
              </w:rPr>
            </w:pPr>
            <w:r w:rsidRPr="777E7BE5">
              <w:rPr>
                <w:rFonts w:ascii="Calibri Light" w:hAnsi="Calibri Light" w:cs="Calibri Light"/>
              </w:rPr>
              <w:t>Besvarelse av b- krav i kravspesifikasjonen</w:t>
            </w:r>
          </w:p>
          <w:p w14:paraId="1144285F" w14:textId="77777777" w:rsidR="009972E2" w:rsidRPr="008F396A" w:rsidRDefault="009972E2" w:rsidP="777E7BE5">
            <w:pPr>
              <w:ind w:left="720"/>
              <w:rPr>
                <w:rFonts w:ascii="Calibri Light" w:hAnsi="Calibri Light" w:cs="Calibri Light"/>
              </w:rPr>
            </w:pPr>
          </w:p>
        </w:tc>
        <w:tc>
          <w:tcPr>
            <w:tcW w:w="805" w:type="dxa"/>
          </w:tcPr>
          <w:p w14:paraId="7ECD7669" w14:textId="77777777" w:rsidR="009972E2" w:rsidRPr="008F396A" w:rsidRDefault="009972E2" w:rsidP="777E7BE5">
            <w:pPr>
              <w:rPr>
                <w:rFonts w:ascii="Calibri Light" w:hAnsi="Calibri Light" w:cs="Calibri Light"/>
              </w:rPr>
            </w:pPr>
          </w:p>
          <w:p w14:paraId="2B44994D" w14:textId="215FDD25" w:rsidR="009972E2" w:rsidRPr="008F396A" w:rsidRDefault="009972E2" w:rsidP="777E7BE5">
            <w:pPr>
              <w:rPr>
                <w:rFonts w:ascii="Calibri Light" w:hAnsi="Calibri Light" w:cs="Calibri Light"/>
              </w:rPr>
            </w:pPr>
            <w:r w:rsidRPr="777E7BE5">
              <w:rPr>
                <w:rFonts w:ascii="Calibri Light" w:hAnsi="Calibri Light" w:cs="Calibri Light"/>
              </w:rPr>
              <w:t>2</w:t>
            </w:r>
            <w:r w:rsidR="147CD504" w:rsidRPr="777E7BE5">
              <w:rPr>
                <w:rFonts w:ascii="Calibri Light" w:hAnsi="Calibri Light" w:cs="Calibri Light"/>
              </w:rPr>
              <w:t>5</w:t>
            </w:r>
            <w:r w:rsidRPr="777E7BE5">
              <w:rPr>
                <w:rFonts w:ascii="Calibri Light" w:hAnsi="Calibri Light" w:cs="Calibri Light"/>
              </w:rPr>
              <w:t>%</w:t>
            </w:r>
          </w:p>
          <w:p w14:paraId="01B9DBE5" w14:textId="77777777" w:rsidR="009972E2" w:rsidRPr="008F396A" w:rsidRDefault="009972E2" w:rsidP="777E7BE5">
            <w:pPr>
              <w:rPr>
                <w:rFonts w:ascii="Calibri Light" w:hAnsi="Calibri Light" w:cs="Calibri Light"/>
              </w:rPr>
            </w:pPr>
          </w:p>
          <w:p w14:paraId="52358727" w14:textId="77777777" w:rsidR="009972E2" w:rsidRPr="008F396A" w:rsidRDefault="009972E2" w:rsidP="777E7BE5">
            <w:pPr>
              <w:rPr>
                <w:rFonts w:ascii="Calibri Light" w:hAnsi="Calibri Light" w:cs="Calibri Light"/>
              </w:rPr>
            </w:pPr>
          </w:p>
          <w:p w14:paraId="6A8ECE64" w14:textId="77777777" w:rsidR="009972E2" w:rsidRPr="008F396A" w:rsidRDefault="009972E2" w:rsidP="777E7BE5">
            <w:pPr>
              <w:rPr>
                <w:rFonts w:ascii="Calibri Light" w:hAnsi="Calibri Light" w:cs="Calibri Light"/>
              </w:rPr>
            </w:pPr>
          </w:p>
          <w:p w14:paraId="0390C067" w14:textId="77777777" w:rsidR="009972E2" w:rsidRPr="008F396A" w:rsidRDefault="009972E2" w:rsidP="777E7BE5">
            <w:pPr>
              <w:rPr>
                <w:rFonts w:ascii="Calibri Light" w:hAnsi="Calibri Light" w:cs="Calibri Light"/>
              </w:rPr>
            </w:pPr>
          </w:p>
          <w:p w14:paraId="6331DC60" w14:textId="77777777" w:rsidR="009972E2" w:rsidRPr="008F396A" w:rsidRDefault="009972E2" w:rsidP="777E7BE5">
            <w:pPr>
              <w:rPr>
                <w:rFonts w:ascii="Calibri Light" w:hAnsi="Calibri Light" w:cs="Calibri Light"/>
              </w:rPr>
            </w:pPr>
          </w:p>
          <w:p w14:paraId="0AE0281E" w14:textId="77777777" w:rsidR="009972E2" w:rsidRPr="008F396A" w:rsidRDefault="009972E2" w:rsidP="777E7BE5">
            <w:pPr>
              <w:rPr>
                <w:rFonts w:ascii="Calibri Light" w:hAnsi="Calibri Light" w:cs="Calibri Light"/>
              </w:rPr>
            </w:pPr>
          </w:p>
          <w:p w14:paraId="546FC730" w14:textId="77777777" w:rsidR="009972E2" w:rsidRPr="008F396A" w:rsidRDefault="009972E2" w:rsidP="777E7BE5">
            <w:pPr>
              <w:rPr>
                <w:rFonts w:ascii="Calibri Light" w:hAnsi="Calibri Light" w:cs="Calibri Light"/>
              </w:rPr>
            </w:pPr>
          </w:p>
          <w:p w14:paraId="5F39506E" w14:textId="77777777" w:rsidR="009972E2" w:rsidRPr="008F396A" w:rsidRDefault="009972E2" w:rsidP="777E7BE5">
            <w:pPr>
              <w:rPr>
                <w:rFonts w:ascii="Calibri Light" w:hAnsi="Calibri Light" w:cs="Calibri Light"/>
              </w:rPr>
            </w:pPr>
          </w:p>
          <w:p w14:paraId="34CF7D8E" w14:textId="77777777" w:rsidR="009972E2" w:rsidRPr="008F396A" w:rsidRDefault="009972E2" w:rsidP="777E7BE5">
            <w:pPr>
              <w:rPr>
                <w:rFonts w:ascii="Calibri Light" w:hAnsi="Calibri Light" w:cs="Calibri Light"/>
              </w:rPr>
            </w:pPr>
          </w:p>
        </w:tc>
        <w:tc>
          <w:tcPr>
            <w:tcW w:w="4680" w:type="dxa"/>
          </w:tcPr>
          <w:p w14:paraId="17107227" w14:textId="77777777" w:rsidR="009972E2" w:rsidRPr="008F396A" w:rsidRDefault="009972E2" w:rsidP="777E7BE5">
            <w:pPr>
              <w:rPr>
                <w:rFonts w:ascii="Calibri Light" w:hAnsi="Calibri Light" w:cs="Calibri Light"/>
              </w:rPr>
            </w:pPr>
          </w:p>
          <w:p w14:paraId="6CF7F32B" w14:textId="77777777" w:rsidR="009972E2" w:rsidRPr="008F396A" w:rsidRDefault="009972E2" w:rsidP="777E7BE5">
            <w:pPr>
              <w:rPr>
                <w:rFonts w:ascii="Calibri Light" w:hAnsi="Calibri Light" w:cs="Calibri Light"/>
              </w:rPr>
            </w:pPr>
          </w:p>
          <w:p w14:paraId="7F38B0E1" w14:textId="77777777" w:rsidR="009972E2" w:rsidRPr="008F396A" w:rsidRDefault="009972E2" w:rsidP="777E7BE5">
            <w:pPr>
              <w:rPr>
                <w:rFonts w:ascii="Calibri Light" w:hAnsi="Calibri Light" w:cs="Calibri Light"/>
              </w:rPr>
            </w:pPr>
            <w:r w:rsidRPr="777E7BE5">
              <w:rPr>
                <w:rFonts w:ascii="Calibri Light" w:hAnsi="Calibri Light" w:cs="Calibri Light"/>
              </w:rPr>
              <w:t>Ferdig utfylt kravspesifikasjon, alle B-krav skal besvares og dokumenteres i kravspesifikasjon kolonnen E.</w:t>
            </w:r>
          </w:p>
        </w:tc>
      </w:tr>
      <w:tr w:rsidR="009972E2" w:rsidRPr="008F396A" w14:paraId="73F3BCD9" w14:textId="77777777" w:rsidTr="777E7BE5">
        <w:trPr>
          <w:trHeight w:val="1785"/>
        </w:trPr>
        <w:tc>
          <w:tcPr>
            <w:tcW w:w="3782" w:type="dxa"/>
          </w:tcPr>
          <w:p w14:paraId="75197913" w14:textId="77777777" w:rsidR="009972E2" w:rsidRPr="008F396A" w:rsidRDefault="009972E2" w:rsidP="777E7BE5">
            <w:pPr>
              <w:rPr>
                <w:rFonts w:ascii="Calibri Light" w:hAnsi="Calibri Light" w:cs="Calibri Light"/>
              </w:rPr>
            </w:pPr>
          </w:p>
          <w:p w14:paraId="6D46C3FD" w14:textId="77777777" w:rsidR="009972E2" w:rsidRPr="008F396A" w:rsidRDefault="009972E2" w:rsidP="777E7BE5">
            <w:pPr>
              <w:numPr>
                <w:ilvl w:val="0"/>
                <w:numId w:val="12"/>
              </w:numPr>
              <w:rPr>
                <w:rFonts w:ascii="Calibri Light" w:hAnsi="Calibri Light" w:cs="Calibri Light"/>
              </w:rPr>
            </w:pPr>
            <w:r w:rsidRPr="777E7BE5">
              <w:rPr>
                <w:rFonts w:ascii="Calibri Light" w:hAnsi="Calibri Light" w:cs="Calibri Light"/>
              </w:rPr>
              <w:t>Klima og Miljø</w:t>
            </w:r>
          </w:p>
          <w:p w14:paraId="4ED9A4F0" w14:textId="77777777" w:rsidR="009972E2" w:rsidRPr="008F396A" w:rsidRDefault="009972E2" w:rsidP="777E7BE5">
            <w:pPr>
              <w:spacing w:before="6"/>
              <w:ind w:left="142"/>
              <w:rPr>
                <w:rFonts w:ascii="Calibri Light" w:hAnsi="Calibri Light" w:cs="Calibri Light"/>
              </w:rPr>
            </w:pPr>
          </w:p>
        </w:tc>
        <w:tc>
          <w:tcPr>
            <w:tcW w:w="805" w:type="dxa"/>
          </w:tcPr>
          <w:p w14:paraId="0E9977E9" w14:textId="77777777" w:rsidR="009972E2" w:rsidRPr="008F396A" w:rsidRDefault="009972E2" w:rsidP="777E7BE5">
            <w:pPr>
              <w:rPr>
                <w:rFonts w:ascii="Calibri Light" w:hAnsi="Calibri Light" w:cs="Calibri Light"/>
              </w:rPr>
            </w:pPr>
            <w:r w:rsidRPr="777E7BE5">
              <w:rPr>
                <w:rFonts w:ascii="Calibri Light" w:hAnsi="Calibri Light" w:cs="Calibri Light"/>
              </w:rPr>
              <w:t xml:space="preserve">   </w:t>
            </w:r>
          </w:p>
          <w:p w14:paraId="3099EEA0" w14:textId="77777777" w:rsidR="009972E2" w:rsidRPr="008F396A" w:rsidRDefault="009972E2" w:rsidP="777E7BE5">
            <w:pPr>
              <w:rPr>
                <w:rFonts w:ascii="Calibri Light" w:hAnsi="Calibri Light" w:cs="Calibri Light"/>
              </w:rPr>
            </w:pPr>
            <w:r w:rsidRPr="777E7BE5">
              <w:rPr>
                <w:rFonts w:ascii="Calibri Light" w:hAnsi="Calibri Light" w:cs="Calibri Light"/>
              </w:rPr>
              <w:t>30%</w:t>
            </w:r>
          </w:p>
        </w:tc>
        <w:tc>
          <w:tcPr>
            <w:tcW w:w="4680" w:type="dxa"/>
          </w:tcPr>
          <w:p w14:paraId="1C6446D2" w14:textId="77777777" w:rsidR="009972E2" w:rsidRPr="008F396A" w:rsidRDefault="009972E2" w:rsidP="777E7BE5">
            <w:pPr>
              <w:rPr>
                <w:rFonts w:ascii="Calibri Light" w:hAnsi="Calibri Light" w:cs="Calibri Light"/>
              </w:rPr>
            </w:pPr>
          </w:p>
          <w:p w14:paraId="4DFD9FD5" w14:textId="77777777" w:rsidR="009972E2" w:rsidRPr="008F396A" w:rsidRDefault="009972E2" w:rsidP="777E7BE5">
            <w:pPr>
              <w:rPr>
                <w:rFonts w:ascii="Calibri Light" w:hAnsi="Calibri Light" w:cs="Calibri Light"/>
              </w:rPr>
            </w:pPr>
            <w:r w:rsidRPr="777E7BE5">
              <w:rPr>
                <w:rFonts w:ascii="Calibri Light" w:hAnsi="Calibri Light" w:cs="Calibri Light"/>
              </w:rPr>
              <w:t>Ferdig utfylt kravspesifikasjon, alle B-krav skal besvares og dokumenteres i kravspesifikasjon kolonnen E.</w:t>
            </w:r>
          </w:p>
          <w:p w14:paraId="15E99B67" w14:textId="77777777" w:rsidR="009972E2" w:rsidRPr="008F396A" w:rsidRDefault="009972E2" w:rsidP="777E7BE5">
            <w:pPr>
              <w:rPr>
                <w:rFonts w:ascii="Calibri Light" w:hAnsi="Calibri Light" w:cs="Calibri Light"/>
              </w:rPr>
            </w:pPr>
          </w:p>
          <w:p w14:paraId="3DFB7CE9" w14:textId="77777777" w:rsidR="009972E2" w:rsidRPr="008F396A" w:rsidRDefault="009972E2" w:rsidP="777E7BE5">
            <w:pPr>
              <w:rPr>
                <w:rFonts w:ascii="Calibri Light" w:hAnsi="Calibri Light" w:cs="Calibri Light"/>
              </w:rPr>
            </w:pPr>
            <w:r w:rsidRPr="777E7BE5">
              <w:rPr>
                <w:rFonts w:ascii="Calibri Light" w:hAnsi="Calibri Light" w:cs="Calibri Light"/>
              </w:rPr>
              <w:t xml:space="preserve"> </w:t>
            </w:r>
          </w:p>
        </w:tc>
      </w:tr>
    </w:tbl>
    <w:p w14:paraId="68A0D89A" w14:textId="77777777" w:rsidR="009972E2" w:rsidRDefault="009972E2" w:rsidP="009972E2">
      <w:pPr>
        <w:pStyle w:val="Brdtekst"/>
        <w:rPr>
          <w:rFonts w:ascii="Arial" w:hAnsi="Arial" w:cs="Arial"/>
          <w:sz w:val="24"/>
          <w:szCs w:val="24"/>
        </w:rPr>
      </w:pPr>
    </w:p>
    <w:p w14:paraId="7DA26AE0" w14:textId="77777777" w:rsidR="009972E2" w:rsidRDefault="009972E2" w:rsidP="009972E2">
      <w:pPr>
        <w:pStyle w:val="Brdtekst"/>
        <w:rPr>
          <w:rFonts w:ascii="Arial" w:hAnsi="Arial" w:cs="Arial"/>
          <w:sz w:val="24"/>
          <w:szCs w:val="24"/>
        </w:rPr>
      </w:pPr>
    </w:p>
    <w:p w14:paraId="4AFF0AFA" w14:textId="77777777" w:rsidR="00C219E3" w:rsidRDefault="00C219E3" w:rsidP="009972E2">
      <w:pPr>
        <w:pStyle w:val="Brdtekst"/>
        <w:rPr>
          <w:rFonts w:ascii="Arial" w:hAnsi="Arial" w:cs="Arial"/>
          <w:sz w:val="24"/>
          <w:szCs w:val="24"/>
        </w:rPr>
      </w:pPr>
    </w:p>
    <w:p w14:paraId="0DD2A6F5" w14:textId="77777777" w:rsidR="009972E2" w:rsidRDefault="009972E2" w:rsidP="009972E2">
      <w:pPr>
        <w:pStyle w:val="Brdtekst"/>
        <w:rPr>
          <w:rFonts w:ascii="Arial" w:hAnsi="Arial" w:cs="Arial"/>
          <w:sz w:val="24"/>
          <w:szCs w:val="24"/>
        </w:rPr>
      </w:pPr>
      <w:r>
        <w:rPr>
          <w:rFonts w:ascii="Arial" w:hAnsi="Arial" w:cs="Arial"/>
          <w:sz w:val="24"/>
          <w:szCs w:val="24"/>
        </w:rPr>
        <w:lastRenderedPageBreak/>
        <w:t>5.1 Pris:</w:t>
      </w:r>
    </w:p>
    <w:p w14:paraId="655BAE4A" w14:textId="77777777" w:rsidR="009972E2" w:rsidRDefault="009972E2" w:rsidP="009972E2">
      <w:pPr>
        <w:pStyle w:val="Brdtekst"/>
        <w:rPr>
          <w:rFonts w:ascii="Arial" w:hAnsi="Arial" w:cs="Arial"/>
          <w:sz w:val="24"/>
          <w:szCs w:val="24"/>
        </w:rPr>
      </w:pPr>
    </w:p>
    <w:p w14:paraId="093A29F3" w14:textId="0EC86405" w:rsidR="009972E2" w:rsidRPr="00A70503" w:rsidRDefault="009972E2" w:rsidP="009972E2">
      <w:pPr>
        <w:rPr>
          <w:rFonts w:ascii="Calibri Light" w:hAnsi="Calibri Light" w:cs="Calibri Light"/>
          <w:szCs w:val="24"/>
        </w:rPr>
      </w:pPr>
      <w:r w:rsidRPr="00A70503">
        <w:rPr>
          <w:rFonts w:ascii="Calibri Light" w:hAnsi="Calibri Light" w:cs="Calibri Light"/>
          <w:szCs w:val="24"/>
        </w:rPr>
        <w:t xml:space="preserve">Utfylling av prisskjema- </w:t>
      </w:r>
      <w:r w:rsidR="00993B47">
        <w:rPr>
          <w:rFonts w:ascii="Calibri Light" w:hAnsi="Calibri Light" w:cs="Calibri Light"/>
          <w:szCs w:val="24"/>
        </w:rPr>
        <w:t>rø</w:t>
      </w:r>
      <w:r>
        <w:rPr>
          <w:rFonts w:ascii="Calibri Light" w:hAnsi="Calibri Light" w:cs="Calibri Light"/>
          <w:szCs w:val="24"/>
        </w:rPr>
        <w:t>r</w:t>
      </w:r>
      <w:r w:rsidR="007255B9">
        <w:rPr>
          <w:rFonts w:ascii="Calibri Light" w:hAnsi="Calibri Light" w:cs="Calibri Light"/>
          <w:szCs w:val="24"/>
        </w:rPr>
        <w:t>leggertjenester</w:t>
      </w:r>
      <w:r w:rsidRPr="00A70503">
        <w:rPr>
          <w:rFonts w:ascii="Calibri Light" w:hAnsi="Calibri Light" w:cs="Calibri Light"/>
          <w:szCs w:val="24"/>
        </w:rPr>
        <w:t>:</w:t>
      </w:r>
    </w:p>
    <w:p w14:paraId="1767F352" w14:textId="77777777" w:rsidR="009972E2" w:rsidRPr="00A70503" w:rsidRDefault="009972E2" w:rsidP="009972E2">
      <w:pPr>
        <w:rPr>
          <w:rFonts w:ascii="Calibri Light" w:hAnsi="Calibri Light" w:cs="Calibri Light"/>
          <w:szCs w:val="24"/>
        </w:rPr>
      </w:pPr>
    </w:p>
    <w:p w14:paraId="09EE526E" w14:textId="77777777" w:rsidR="009972E2" w:rsidRPr="00A70503" w:rsidRDefault="009972E2" w:rsidP="009972E2">
      <w:pPr>
        <w:rPr>
          <w:rFonts w:ascii="Calibri Light" w:hAnsi="Calibri Light" w:cs="Calibri Light"/>
          <w:szCs w:val="24"/>
        </w:rPr>
      </w:pPr>
      <w:r w:rsidRPr="00A70503">
        <w:rPr>
          <w:rFonts w:ascii="Calibri Light" w:hAnsi="Calibri Light" w:cs="Calibri Light"/>
          <w:szCs w:val="24"/>
        </w:rPr>
        <w:t>Det er i skjema angitt en del mengder som legges til grunn for evalueringen av timesatser og oppmøter. Disse mengdene er ment kun for evalueringsformål, og trenger således ikke å stemme med antall timer totalt i avtaletiden.</w:t>
      </w:r>
    </w:p>
    <w:p w14:paraId="16DCFDEF" w14:textId="77777777" w:rsidR="009972E2" w:rsidRPr="00A70503" w:rsidRDefault="009972E2" w:rsidP="009972E2">
      <w:pPr>
        <w:rPr>
          <w:rFonts w:ascii="Calibri Light" w:hAnsi="Calibri Light" w:cs="Calibri Light"/>
          <w:szCs w:val="24"/>
        </w:rPr>
      </w:pPr>
    </w:p>
    <w:p w14:paraId="3706879A" w14:textId="77777777" w:rsidR="009972E2" w:rsidRDefault="009972E2" w:rsidP="009972E2">
      <w:pPr>
        <w:rPr>
          <w:rFonts w:ascii="Calibri Light" w:hAnsi="Calibri Light" w:cs="Calibri Light"/>
          <w:szCs w:val="24"/>
        </w:rPr>
      </w:pPr>
      <w:r w:rsidRPr="5BAEF835">
        <w:rPr>
          <w:rFonts w:ascii="Calibri Light" w:hAnsi="Calibri Light" w:cs="Calibri Light"/>
          <w:szCs w:val="24"/>
        </w:rPr>
        <w:t>Påslag %</w:t>
      </w:r>
    </w:p>
    <w:p w14:paraId="108CE741" w14:textId="77777777" w:rsidR="009972E2" w:rsidRDefault="009972E2" w:rsidP="009972E2">
      <w:pPr>
        <w:rPr>
          <w:rFonts w:ascii="Calibri Light" w:hAnsi="Calibri Light" w:cs="Calibri Light"/>
          <w:szCs w:val="24"/>
        </w:rPr>
      </w:pPr>
    </w:p>
    <w:p w14:paraId="089066F5" w14:textId="77777777" w:rsidR="009972E2" w:rsidRDefault="009972E2" w:rsidP="009972E2">
      <w:pPr>
        <w:pStyle w:val="Brdtekst"/>
        <w:rPr>
          <w:rFonts w:ascii="Calibri Light" w:eastAsia="Verdana" w:hAnsi="Calibri Light" w:cs="Calibri Light"/>
          <w:sz w:val="24"/>
          <w:szCs w:val="24"/>
          <w:lang w:eastAsia="en-US"/>
        </w:rPr>
      </w:pPr>
      <w:r w:rsidRPr="5BAEF835">
        <w:rPr>
          <w:rFonts w:ascii="Calibri Light" w:eastAsia="Verdana" w:hAnsi="Calibri Light" w:cs="Calibri Light"/>
          <w:sz w:val="24"/>
          <w:szCs w:val="24"/>
          <w:lang w:eastAsia="en-US"/>
        </w:rPr>
        <w:t>Det skal oppgis påslag på grossist faktura.</w:t>
      </w:r>
    </w:p>
    <w:p w14:paraId="26CA7D47" w14:textId="77777777" w:rsidR="009972E2" w:rsidRDefault="009972E2" w:rsidP="009972E2">
      <w:pPr>
        <w:pStyle w:val="Brdtekst"/>
        <w:rPr>
          <w:rFonts w:ascii="Calibri Light" w:eastAsia="Verdana" w:hAnsi="Calibri Light" w:cs="Calibri Light"/>
          <w:sz w:val="24"/>
          <w:szCs w:val="24"/>
          <w:lang w:eastAsia="en-US"/>
        </w:rPr>
      </w:pPr>
      <w:r w:rsidRPr="5BAEF835">
        <w:rPr>
          <w:rFonts w:ascii="Calibri Light" w:eastAsia="Verdana" w:hAnsi="Calibri Light" w:cs="Calibri Light"/>
          <w:sz w:val="24"/>
          <w:szCs w:val="24"/>
          <w:lang w:eastAsia="en-US"/>
        </w:rPr>
        <w:t>Påslaget skal inkludere alle kostnader for å få utstyret fra grossistlager og ut på byggeplass inkludert nødvendige forsikringer og fortjeneste, frakt, toll og andre direkte kostnader knyttet til å anskaffe varen.  Det skal være en felles påslagsfaktor på alt av materiell. Pris skal inkludere frakt til Kristiansund.</w:t>
      </w:r>
    </w:p>
    <w:p w14:paraId="4134D014" w14:textId="77777777" w:rsidR="009972E2" w:rsidRDefault="009972E2" w:rsidP="009972E2">
      <w:pPr>
        <w:pStyle w:val="Brdtekst"/>
        <w:rPr>
          <w:rFonts w:ascii="Calibri Light" w:eastAsia="Verdana" w:hAnsi="Calibri Light" w:cs="Calibri Light"/>
          <w:sz w:val="24"/>
          <w:szCs w:val="24"/>
          <w:lang w:eastAsia="en-US"/>
        </w:rPr>
      </w:pPr>
      <w:r w:rsidRPr="5BAEF835">
        <w:rPr>
          <w:rFonts w:ascii="Calibri Light" w:eastAsia="Verdana" w:hAnsi="Calibri Light" w:cs="Calibri Light"/>
          <w:sz w:val="24"/>
          <w:szCs w:val="24"/>
          <w:lang w:eastAsia="en-US"/>
        </w:rPr>
        <w:t>Påslagsprosenten skal være fast i avtaleperioden.</w:t>
      </w:r>
    </w:p>
    <w:p w14:paraId="221F6D74" w14:textId="77777777" w:rsidR="009972E2" w:rsidRDefault="009972E2" w:rsidP="009972E2">
      <w:pPr>
        <w:pStyle w:val="Brdtekst"/>
        <w:rPr>
          <w:rFonts w:ascii="Calibri Light" w:eastAsia="Verdana" w:hAnsi="Calibri Light" w:cs="Calibri Light"/>
          <w:sz w:val="24"/>
          <w:szCs w:val="24"/>
          <w:lang w:eastAsia="en-US"/>
        </w:rPr>
      </w:pPr>
    </w:p>
    <w:p w14:paraId="2AB6BAFB" w14:textId="77777777" w:rsidR="009972E2" w:rsidRDefault="009972E2" w:rsidP="009972E2">
      <w:pPr>
        <w:pStyle w:val="Brdtekst"/>
        <w:tabs>
          <w:tab w:val="left" w:pos="708"/>
        </w:tabs>
        <w:rPr>
          <w:rFonts w:ascii="Calibri Light" w:eastAsia="Verdana" w:hAnsi="Calibri Light" w:cs="Calibri Light"/>
          <w:sz w:val="24"/>
          <w:szCs w:val="24"/>
          <w:lang w:eastAsia="en-US"/>
        </w:rPr>
      </w:pPr>
      <w:r w:rsidRPr="5BAEF835">
        <w:rPr>
          <w:rFonts w:asciiTheme="minorHAnsi" w:eastAsia="Verdana" w:hAnsiTheme="minorHAnsi" w:cstheme="minorBidi"/>
          <w:sz w:val="24"/>
          <w:szCs w:val="24"/>
          <w:lang w:eastAsia="en-US"/>
        </w:rPr>
        <w:t>5.2 Evaluering av kvalitet</w:t>
      </w:r>
    </w:p>
    <w:p w14:paraId="3F2FFFBB" w14:textId="77777777" w:rsidR="009972E2" w:rsidRDefault="009972E2" w:rsidP="009972E2">
      <w:pPr>
        <w:pStyle w:val="Brdtekst"/>
        <w:tabs>
          <w:tab w:val="left" w:pos="708"/>
        </w:tabs>
        <w:rPr>
          <w:rFonts w:ascii="Calibri Light" w:eastAsia="Verdana" w:hAnsi="Calibri Light" w:cs="Calibri Light"/>
          <w:sz w:val="24"/>
          <w:szCs w:val="24"/>
          <w:lang w:eastAsia="en-US"/>
        </w:rPr>
      </w:pPr>
    </w:p>
    <w:p w14:paraId="2F728CE4" w14:textId="77777777" w:rsidR="009972E2" w:rsidRDefault="009972E2" w:rsidP="009972E2">
      <w:pPr>
        <w:rPr>
          <w:rFonts w:ascii="Calibri Light" w:hAnsi="Calibri Light" w:cs="Calibri Light"/>
          <w:szCs w:val="24"/>
        </w:rPr>
      </w:pPr>
      <w:r w:rsidRPr="7BAC1E65">
        <w:rPr>
          <w:rFonts w:asciiTheme="minorHAnsi" w:hAnsiTheme="minorHAnsi" w:cstheme="minorBidi"/>
          <w:szCs w:val="24"/>
        </w:rPr>
        <w:t xml:space="preserve">Evalueringen av kvalitet gjøres ut fra en skjønnsmessig vurdering av tildelingskriteriet kvalitet basert på besvarelsen av underkriteriene. </w:t>
      </w:r>
    </w:p>
    <w:p w14:paraId="5893C624" w14:textId="77777777" w:rsidR="009972E2" w:rsidRDefault="009972E2" w:rsidP="009972E2">
      <w:pPr>
        <w:rPr>
          <w:rFonts w:ascii="Calibri Light" w:hAnsi="Calibri Light" w:cs="Calibri Light"/>
          <w:szCs w:val="24"/>
        </w:rPr>
      </w:pPr>
      <w:r w:rsidRPr="7BAC1E65">
        <w:rPr>
          <w:rFonts w:asciiTheme="minorHAnsi" w:hAnsiTheme="minorHAnsi" w:cstheme="minorBidi"/>
          <w:szCs w:val="24"/>
        </w:rPr>
        <w:t xml:space="preserve"> </w:t>
      </w:r>
    </w:p>
    <w:p w14:paraId="38253F93" w14:textId="77777777" w:rsidR="009972E2" w:rsidRDefault="009972E2" w:rsidP="009972E2">
      <w:pPr>
        <w:rPr>
          <w:rFonts w:ascii="Calibri Light" w:hAnsi="Calibri Light" w:cs="Calibri Light"/>
          <w:szCs w:val="24"/>
        </w:rPr>
      </w:pPr>
      <w:r w:rsidRPr="7BAC1E65">
        <w:rPr>
          <w:rFonts w:asciiTheme="minorHAnsi" w:hAnsiTheme="minorHAnsi" w:cstheme="minorBidi"/>
          <w:szCs w:val="24"/>
        </w:rPr>
        <w:t xml:space="preserve">For tildelingskriteriet kvalitet gis det 0 – 10 poeng for besvarelsen av det enkelte underkriteriet. </w:t>
      </w:r>
    </w:p>
    <w:p w14:paraId="0804C4D8" w14:textId="77777777" w:rsidR="009972E2" w:rsidRDefault="009972E2" w:rsidP="009972E2">
      <w:pPr>
        <w:rPr>
          <w:rFonts w:ascii="Calibri Light" w:hAnsi="Calibri Light" w:cs="Calibri Light"/>
          <w:szCs w:val="24"/>
        </w:rPr>
      </w:pPr>
    </w:p>
    <w:p w14:paraId="3A004F29" w14:textId="77777777" w:rsidR="009972E2" w:rsidRDefault="009972E2" w:rsidP="009972E2">
      <w:pPr>
        <w:pStyle w:val="Brdtekst"/>
        <w:tabs>
          <w:tab w:val="left" w:pos="708"/>
        </w:tabs>
        <w:rPr>
          <w:rFonts w:ascii="Calibri Light" w:eastAsia="Verdana" w:hAnsi="Calibri Light" w:cs="Calibri Light"/>
          <w:sz w:val="24"/>
          <w:szCs w:val="24"/>
          <w:lang w:eastAsia="en-US"/>
        </w:rPr>
      </w:pPr>
      <w:r w:rsidRPr="7BAC1E65">
        <w:rPr>
          <w:rFonts w:asciiTheme="minorHAnsi" w:eastAsia="Verdana" w:hAnsiTheme="minorHAnsi" w:cstheme="minorBidi"/>
          <w:sz w:val="24"/>
          <w:szCs w:val="24"/>
          <w:lang w:eastAsia="en-US"/>
        </w:rPr>
        <w:t>5.3 Evaluering av miljø</w:t>
      </w:r>
    </w:p>
    <w:p w14:paraId="38E9B6AE" w14:textId="77777777" w:rsidR="009972E2" w:rsidRDefault="009972E2" w:rsidP="009972E2">
      <w:pPr>
        <w:pStyle w:val="Brdtekst"/>
        <w:tabs>
          <w:tab w:val="left" w:pos="708"/>
        </w:tabs>
        <w:rPr>
          <w:rFonts w:ascii="Calibri Light" w:eastAsia="Verdana" w:hAnsi="Calibri Light" w:cs="Calibri Light"/>
          <w:sz w:val="24"/>
          <w:szCs w:val="24"/>
          <w:lang w:eastAsia="en-US"/>
        </w:rPr>
      </w:pPr>
    </w:p>
    <w:p w14:paraId="7912026E" w14:textId="77777777" w:rsidR="009972E2" w:rsidRDefault="009972E2" w:rsidP="009972E2">
      <w:pPr>
        <w:rPr>
          <w:rFonts w:ascii="Calibri Light" w:hAnsi="Calibri Light" w:cs="Calibri Light"/>
          <w:szCs w:val="24"/>
        </w:rPr>
      </w:pPr>
      <w:r w:rsidRPr="7BAC1E65">
        <w:rPr>
          <w:rFonts w:asciiTheme="minorHAnsi" w:hAnsiTheme="minorHAnsi" w:cstheme="minorBidi"/>
          <w:szCs w:val="24"/>
        </w:rPr>
        <w:t xml:space="preserve">Evalueringen av miljø gjøres ut fra en skjønnsmessig vurdering av tildelingskriteriet miljø basert på besvarelsen av underkriteriene. </w:t>
      </w:r>
    </w:p>
    <w:p w14:paraId="42F43244" w14:textId="77777777" w:rsidR="009972E2" w:rsidRDefault="009972E2" w:rsidP="009972E2">
      <w:pPr>
        <w:rPr>
          <w:rFonts w:ascii="Calibri Light" w:hAnsi="Calibri Light" w:cs="Calibri Light"/>
          <w:szCs w:val="24"/>
        </w:rPr>
      </w:pPr>
      <w:r w:rsidRPr="7BAC1E65">
        <w:rPr>
          <w:rFonts w:asciiTheme="minorHAnsi" w:hAnsiTheme="minorHAnsi" w:cstheme="minorBidi"/>
          <w:szCs w:val="24"/>
        </w:rPr>
        <w:t xml:space="preserve"> </w:t>
      </w:r>
    </w:p>
    <w:p w14:paraId="2D3941BB" w14:textId="77777777" w:rsidR="009972E2" w:rsidRDefault="009972E2" w:rsidP="009972E2">
      <w:pPr>
        <w:rPr>
          <w:rFonts w:ascii="Calibri Light" w:hAnsi="Calibri Light" w:cs="Calibri Light"/>
          <w:szCs w:val="24"/>
        </w:rPr>
      </w:pPr>
      <w:r w:rsidRPr="7BAC1E65">
        <w:rPr>
          <w:rFonts w:asciiTheme="minorHAnsi" w:hAnsiTheme="minorHAnsi" w:cstheme="minorBidi"/>
          <w:szCs w:val="24"/>
        </w:rPr>
        <w:t>For tildelingskriteriet miljø gis det 0 – 10 poeng for besvarelsen av det enkelte underkriteriet.</w:t>
      </w:r>
    </w:p>
    <w:p w14:paraId="089B7369" w14:textId="77777777" w:rsidR="009972E2" w:rsidRDefault="009972E2" w:rsidP="009972E2">
      <w:pPr>
        <w:rPr>
          <w:rFonts w:ascii="Calibri Light" w:hAnsi="Calibri Light" w:cs="Calibri Light"/>
          <w:szCs w:val="24"/>
        </w:rPr>
      </w:pPr>
    </w:p>
    <w:p w14:paraId="4EA739C4" w14:textId="77777777" w:rsidR="009972E2" w:rsidRPr="0020749B" w:rsidRDefault="009972E2" w:rsidP="009972E2">
      <w:pPr>
        <w:rPr>
          <w:rFonts w:asciiTheme="minorHAnsi" w:hAnsiTheme="minorHAnsi" w:cstheme="minorBidi"/>
          <w:szCs w:val="24"/>
        </w:rPr>
      </w:pPr>
    </w:p>
    <w:p w14:paraId="005FFE02" w14:textId="77777777" w:rsidR="009972E2" w:rsidRPr="0020749B" w:rsidRDefault="009972E2" w:rsidP="009972E2">
      <w:pPr>
        <w:pStyle w:val="Overskrift2"/>
        <w:numPr>
          <w:ilvl w:val="0"/>
          <w:numId w:val="15"/>
        </w:numPr>
        <w:tabs>
          <w:tab w:val="num" w:pos="720"/>
        </w:tabs>
      </w:pPr>
      <w:bookmarkStart w:id="85" w:name="_Toc215478488"/>
      <w:bookmarkStart w:id="86" w:name="_Toc222905586"/>
      <w:r>
        <w:t>Evalueringsmetode</w:t>
      </w:r>
      <w:bookmarkEnd w:id="85"/>
      <w:bookmarkEnd w:id="86"/>
    </w:p>
    <w:p w14:paraId="7DA0321E" w14:textId="77777777" w:rsidR="009972E2" w:rsidRDefault="009972E2" w:rsidP="009972E2">
      <w:bookmarkStart w:id="87" w:name="_Toc181105607"/>
      <w:bookmarkStart w:id="88" w:name="_Toc181105611"/>
      <w:bookmarkStart w:id="89" w:name="_Toc181105615"/>
      <w:bookmarkStart w:id="90" w:name="_Toc181105616"/>
      <w:bookmarkStart w:id="91" w:name="_Toc181105620"/>
      <w:bookmarkStart w:id="92" w:name="_Toc181105624"/>
      <w:bookmarkStart w:id="93" w:name="_Toc181105625"/>
      <w:bookmarkStart w:id="94" w:name="_Toc181105627"/>
      <w:bookmarkStart w:id="95" w:name="_Toc181105631"/>
      <w:bookmarkStart w:id="96" w:name="_Toc181105635"/>
      <w:bookmarkStart w:id="97" w:name="_Toc181105639"/>
      <w:bookmarkStart w:id="98" w:name="_Toc181105643"/>
      <w:bookmarkStart w:id="99" w:name="_Toc181105647"/>
      <w:bookmarkStart w:id="100" w:name="_Toc181105651"/>
      <w:bookmarkStart w:id="101" w:name="_Toc181105655"/>
      <w:bookmarkStart w:id="102" w:name="_Toc181105657"/>
      <w:bookmarkStart w:id="103" w:name="_Toc181105659"/>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5AFAD3A" w14:textId="77777777" w:rsidR="009972E2" w:rsidRPr="00A70503" w:rsidRDefault="009972E2" w:rsidP="009972E2">
      <w:pPr>
        <w:rPr>
          <w:rFonts w:ascii="Calibri Light" w:hAnsi="Calibri Light" w:cs="Calibri Light"/>
          <w:szCs w:val="24"/>
        </w:rPr>
      </w:pPr>
      <w:r w:rsidRPr="7BAC1E65">
        <w:rPr>
          <w:rFonts w:ascii="Calibri Light" w:hAnsi="Calibri Light" w:cs="Calibri Light"/>
          <w:szCs w:val="24"/>
        </w:rPr>
        <w:t>For tildelingskriteriet pris, gis laveste tilbudte pris 10 poeng, og poengene fordeles etter en lineær metode. Lineær metode innebærer at forskjeller i poengscore gjenspeiler den prosentmessige forskjellen i pris (fra laveste tilbud). Dette uttrykkes matematisk i denne formelen: Poengscore = 10 - 10x(Pe-Pb)/Pb, der Pe er den prisen som evalueres og Pb er beste (laveste) pris.</w:t>
      </w:r>
    </w:p>
    <w:p w14:paraId="3F954364" w14:textId="77777777" w:rsidR="009972E2" w:rsidRPr="00A70503" w:rsidRDefault="009972E2" w:rsidP="009972E2">
      <w:pPr>
        <w:rPr>
          <w:rFonts w:ascii="Calibri Light" w:hAnsi="Calibri Light" w:cs="Calibri Light"/>
          <w:szCs w:val="24"/>
        </w:rPr>
      </w:pPr>
    </w:p>
    <w:p w14:paraId="5C472B71" w14:textId="6CC0C3D5" w:rsidR="009972E2" w:rsidRPr="00A70503" w:rsidRDefault="009972E2" w:rsidP="009972E2">
      <w:pPr>
        <w:rPr>
          <w:rFonts w:ascii="Calibri Light" w:hAnsi="Calibri Light" w:cs="Calibri Light"/>
          <w:szCs w:val="24"/>
        </w:rPr>
      </w:pPr>
      <w:r w:rsidRPr="7BAC1E65">
        <w:rPr>
          <w:rFonts w:ascii="Calibri Light" w:hAnsi="Calibri Light" w:cs="Calibri Light"/>
          <w:szCs w:val="24"/>
        </w:rPr>
        <w:t xml:space="preserve">For tildelingskriteriet kvalitet gis poeng fra </w:t>
      </w:r>
      <w:r w:rsidR="00993B47">
        <w:rPr>
          <w:rFonts w:ascii="Calibri Light" w:hAnsi="Calibri Light" w:cs="Calibri Light"/>
          <w:szCs w:val="24"/>
        </w:rPr>
        <w:t>1-10</w:t>
      </w:r>
      <w:r w:rsidRPr="7BAC1E65">
        <w:rPr>
          <w:rFonts w:ascii="Calibri Light" w:hAnsi="Calibri Light" w:cs="Calibri Light"/>
          <w:szCs w:val="24"/>
        </w:rPr>
        <w:t>, hvor beste besvarelse gis 10 poeng.</w:t>
      </w:r>
    </w:p>
    <w:p w14:paraId="315A7F45" w14:textId="77777777" w:rsidR="009972E2" w:rsidRDefault="009972E2" w:rsidP="009972E2">
      <w:pPr>
        <w:rPr>
          <w:rFonts w:cs="Arial"/>
          <w:szCs w:val="24"/>
        </w:rPr>
      </w:pPr>
    </w:p>
    <w:p w14:paraId="77D13F26" w14:textId="77777777" w:rsidR="009972E2" w:rsidRPr="00BC442A" w:rsidRDefault="009972E2" w:rsidP="009972E2">
      <w:pPr>
        <w:rPr>
          <w:rFonts w:cs="Arial"/>
          <w:szCs w:val="24"/>
        </w:rPr>
      </w:pPr>
    </w:p>
    <w:p w14:paraId="317080C7" w14:textId="77777777" w:rsidR="009972E2" w:rsidRPr="0020749B" w:rsidRDefault="009972E2" w:rsidP="009972E2">
      <w:pPr>
        <w:pStyle w:val="Overskrift1"/>
      </w:pPr>
      <w:bookmarkStart w:id="104" w:name="_Toc215478489"/>
      <w:bookmarkStart w:id="105" w:name="_Toc222905587"/>
      <w:r>
        <w:t>7. Innlevering av tilbud og tilbudsutforming</w:t>
      </w:r>
      <w:bookmarkEnd w:id="104"/>
      <w:bookmarkEnd w:id="105"/>
      <w:r>
        <w:t xml:space="preserve"> </w:t>
      </w:r>
    </w:p>
    <w:p w14:paraId="44092264" w14:textId="77777777" w:rsidR="009972E2" w:rsidRPr="00BC442A" w:rsidRDefault="009972E2" w:rsidP="009972E2">
      <w:pPr>
        <w:rPr>
          <w:rFonts w:cs="Arial"/>
          <w:szCs w:val="24"/>
        </w:rPr>
      </w:pPr>
    </w:p>
    <w:p w14:paraId="2D7936D6" w14:textId="77777777" w:rsidR="009972E2" w:rsidRPr="0020749B" w:rsidRDefault="009972E2" w:rsidP="009972E2">
      <w:pPr>
        <w:pStyle w:val="Overskrift2"/>
      </w:pPr>
      <w:bookmarkStart w:id="106" w:name="_Toc215478490"/>
      <w:bookmarkStart w:id="107" w:name="_Toc222905588"/>
      <w:r>
        <w:t>7.1 Innlevering av tilbud</w:t>
      </w:r>
      <w:bookmarkEnd w:id="106"/>
      <w:bookmarkEnd w:id="107"/>
    </w:p>
    <w:p w14:paraId="1E3987C9" w14:textId="77777777" w:rsidR="009972E2" w:rsidRDefault="009972E2" w:rsidP="009972E2">
      <w:pPr>
        <w:rPr>
          <w:rFonts w:cs="Arial"/>
          <w:szCs w:val="24"/>
          <w:highlight w:val="yellow"/>
        </w:rPr>
      </w:pPr>
      <w:bookmarkStart w:id="108" w:name="_Toc165189794"/>
    </w:p>
    <w:p w14:paraId="201AEDE8" w14:textId="77777777" w:rsidR="009972E2" w:rsidRPr="00A70503" w:rsidRDefault="009972E2" w:rsidP="009972E2">
      <w:pPr>
        <w:pStyle w:val="Brdtekst"/>
        <w:rPr>
          <w:rFonts w:ascii="Calibri Light" w:eastAsia="Verdana" w:hAnsi="Calibri Light" w:cs="Calibri Light"/>
          <w:sz w:val="24"/>
          <w:szCs w:val="24"/>
          <w:lang w:eastAsia="en-US"/>
        </w:rPr>
      </w:pPr>
      <w:r w:rsidRPr="00A70503">
        <w:rPr>
          <w:rFonts w:ascii="Calibri Light" w:eastAsia="Verdana" w:hAnsi="Calibri Light" w:cs="Calibri Light"/>
          <w:sz w:val="24"/>
          <w:szCs w:val="24"/>
          <w:lang w:eastAsia="en-US"/>
        </w:rPr>
        <w:t>Tilbudet skal leveres via Mercell. Tilbudet skal ikke leveres via post eller e-post.</w:t>
      </w:r>
    </w:p>
    <w:p w14:paraId="4425A67C" w14:textId="77777777" w:rsidR="009972E2" w:rsidRPr="00A70503" w:rsidRDefault="009972E2" w:rsidP="009972E2">
      <w:pPr>
        <w:pStyle w:val="Brdtekst"/>
        <w:rPr>
          <w:rFonts w:ascii="Calibri Light" w:eastAsia="Verdana" w:hAnsi="Calibri Light" w:cs="Calibri Light"/>
          <w:sz w:val="24"/>
          <w:szCs w:val="24"/>
          <w:lang w:eastAsia="en-US"/>
        </w:rPr>
      </w:pPr>
    </w:p>
    <w:p w14:paraId="7370CEA4" w14:textId="77777777" w:rsidR="009972E2" w:rsidRPr="00A70503" w:rsidRDefault="009972E2" w:rsidP="009972E2">
      <w:pPr>
        <w:pStyle w:val="Brdtekst"/>
        <w:rPr>
          <w:rFonts w:ascii="Calibri Light" w:eastAsia="Verdana" w:hAnsi="Calibri Light" w:cs="Calibri Light"/>
          <w:sz w:val="24"/>
          <w:szCs w:val="24"/>
          <w:lang w:eastAsia="en-US"/>
        </w:rPr>
      </w:pPr>
      <w:r w:rsidRPr="00A70503">
        <w:rPr>
          <w:rFonts w:ascii="Calibri Light" w:eastAsia="Verdana" w:hAnsi="Calibri Light" w:cs="Calibri Light"/>
          <w:sz w:val="24"/>
          <w:szCs w:val="24"/>
          <w:lang w:eastAsia="en-US"/>
        </w:rPr>
        <w:t>For leverandører som ikke har levert tilbud via Mercell tidligere anbefaler vi at man starter prosessen med innlevering tidlig, helst senest dagen før frist. Dette for å ta høyde for eventuelle problemer med registrering og innlevering. Fristen er absolutt, og vil ikke kunne fravikes ved for sen levering.</w:t>
      </w:r>
    </w:p>
    <w:p w14:paraId="49B4637C" w14:textId="77777777" w:rsidR="009972E2" w:rsidRPr="00A70503" w:rsidRDefault="009972E2" w:rsidP="009972E2">
      <w:pPr>
        <w:pStyle w:val="Brdtekst"/>
        <w:rPr>
          <w:rFonts w:ascii="Calibri Light" w:eastAsia="Verdana" w:hAnsi="Calibri Light" w:cs="Calibri Light"/>
          <w:sz w:val="24"/>
          <w:szCs w:val="24"/>
          <w:lang w:eastAsia="en-US"/>
        </w:rPr>
      </w:pPr>
      <w:r w:rsidRPr="00A70503">
        <w:rPr>
          <w:rFonts w:ascii="Calibri Light" w:eastAsia="Verdana" w:hAnsi="Calibri Light" w:cs="Calibri Light"/>
          <w:sz w:val="24"/>
          <w:szCs w:val="24"/>
          <w:lang w:eastAsia="en-US"/>
        </w:rPr>
        <w:t>Har du spørsmål ifm bruk av Mercell, ta kontakt med Mercell på telefon 21 01 88 60.</w:t>
      </w:r>
    </w:p>
    <w:p w14:paraId="28597A45" w14:textId="77777777" w:rsidR="009972E2" w:rsidRPr="00671BF8" w:rsidRDefault="009972E2" w:rsidP="009972E2">
      <w:pPr>
        <w:rPr>
          <w:rFonts w:cs="Arial"/>
          <w:szCs w:val="24"/>
        </w:rPr>
      </w:pPr>
    </w:p>
    <w:p w14:paraId="0BB463F7" w14:textId="77777777" w:rsidR="009972E2" w:rsidRPr="00011B9B" w:rsidRDefault="009972E2" w:rsidP="009972E2">
      <w:pPr>
        <w:pStyle w:val="Overskrift2"/>
      </w:pPr>
      <w:bookmarkStart w:id="109" w:name="_Toc215478491"/>
      <w:bookmarkStart w:id="110" w:name="_Toc222905589"/>
      <w:r>
        <w:t>7.2 Tilbudets utforming</w:t>
      </w:r>
      <w:bookmarkEnd w:id="109"/>
      <w:bookmarkEnd w:id="110"/>
    </w:p>
    <w:p w14:paraId="226BA55E" w14:textId="77777777" w:rsidR="009972E2" w:rsidRPr="00BC442A" w:rsidRDefault="009972E2" w:rsidP="009972E2">
      <w:pPr>
        <w:rPr>
          <w:rFonts w:cs="Arial"/>
          <w:szCs w:val="24"/>
          <w:highlight w:val="yellow"/>
        </w:rPr>
      </w:pPr>
    </w:p>
    <w:p w14:paraId="16B3C830" w14:textId="77777777" w:rsidR="009972E2" w:rsidRDefault="009972E2" w:rsidP="009972E2">
      <w:pPr>
        <w:pStyle w:val="Brdtekst"/>
        <w:rPr>
          <w:rFonts w:ascii="Calibri Light" w:eastAsia="Verdana" w:hAnsi="Calibri Light" w:cs="Calibri Light"/>
          <w:sz w:val="24"/>
          <w:szCs w:val="24"/>
          <w:lang w:eastAsia="en-US"/>
        </w:rPr>
      </w:pPr>
      <w:r w:rsidRPr="00A70503">
        <w:rPr>
          <w:rFonts w:ascii="Calibri Light" w:eastAsia="Verdana" w:hAnsi="Calibri Light" w:cs="Calibri Light"/>
          <w:sz w:val="24"/>
          <w:szCs w:val="24"/>
          <w:lang w:eastAsia="en-US"/>
        </w:rPr>
        <w:t>Tilbudet skal leveres etter den utforming det elektroniske systemet for innlevering angir.</w:t>
      </w:r>
      <w:bookmarkEnd w:id="108"/>
    </w:p>
    <w:p w14:paraId="0A13A664" w14:textId="77777777" w:rsidR="009972E2" w:rsidRPr="00B70A4E" w:rsidRDefault="009972E2" w:rsidP="009972E2">
      <w:pPr>
        <w:rPr>
          <w:rFonts w:ascii="Calibri Light" w:hAnsi="Calibri Light" w:cs="Calibri Light"/>
          <w:szCs w:val="24"/>
        </w:rPr>
      </w:pPr>
      <w:r w:rsidRPr="00B70A4E">
        <w:rPr>
          <w:rFonts w:ascii="Calibri Light" w:hAnsi="Calibri Light" w:cs="Calibri Light"/>
          <w:szCs w:val="24"/>
        </w:rPr>
        <w:t xml:space="preserve">Leverandøren skal fylle ut og besvare alle punkter i konkurransedokumentene. Dokumentasjon skal lastes opp som PDF-filer dersom ikke annet format er spesifisert. </w:t>
      </w:r>
    </w:p>
    <w:p w14:paraId="2EE312B6" w14:textId="77777777" w:rsidR="009972E2" w:rsidRPr="00B70A4E" w:rsidRDefault="009972E2" w:rsidP="009972E2">
      <w:pPr>
        <w:rPr>
          <w:rFonts w:ascii="Calibri Light" w:hAnsi="Calibri Light" w:cs="Calibri Light"/>
          <w:szCs w:val="24"/>
        </w:rPr>
      </w:pPr>
    </w:p>
    <w:p w14:paraId="5851956D" w14:textId="77777777" w:rsidR="009972E2" w:rsidRPr="00B70A4E" w:rsidRDefault="009972E2" w:rsidP="009972E2">
      <w:pPr>
        <w:rPr>
          <w:rFonts w:ascii="Calibri Light" w:hAnsi="Calibri Light" w:cs="Calibri Light"/>
          <w:szCs w:val="24"/>
        </w:rPr>
      </w:pPr>
      <w:r w:rsidRPr="00B70A4E">
        <w:rPr>
          <w:rFonts w:ascii="Calibri Light" w:hAnsi="Calibri Light" w:cs="Calibri Light"/>
          <w:szCs w:val="24"/>
        </w:rPr>
        <w:t xml:space="preserve">Prisskjema skal innleveres i utfylt stand i Excel format. Merk at leverandør skal fylle ut alle gule felt. Priser skal oppgis i NOK eksl. mva. </w:t>
      </w:r>
    </w:p>
    <w:p w14:paraId="4CDE511C" w14:textId="77777777" w:rsidR="009972E2" w:rsidRPr="00B70A4E" w:rsidRDefault="009972E2" w:rsidP="009972E2">
      <w:pPr>
        <w:rPr>
          <w:rFonts w:ascii="Calibri Light" w:hAnsi="Calibri Light" w:cs="Calibri Light"/>
          <w:szCs w:val="24"/>
        </w:rPr>
      </w:pPr>
    </w:p>
    <w:p w14:paraId="07DA8933" w14:textId="77777777" w:rsidR="009972E2" w:rsidRPr="00B70A4E" w:rsidRDefault="009972E2" w:rsidP="009972E2">
      <w:pPr>
        <w:tabs>
          <w:tab w:val="left" w:pos="5475"/>
        </w:tabs>
        <w:rPr>
          <w:rFonts w:ascii="Calibri Light" w:hAnsi="Calibri Light" w:cs="Calibri Light"/>
          <w:szCs w:val="24"/>
        </w:rPr>
      </w:pPr>
      <w:r w:rsidRPr="00B70A4E">
        <w:rPr>
          <w:rFonts w:ascii="Calibri Light" w:hAnsi="Calibri Light" w:cs="Calibri Light"/>
          <w:szCs w:val="24"/>
        </w:rPr>
        <w:t>Dokumenter som skal leveres med tilbudet er:</w:t>
      </w:r>
      <w:r w:rsidRPr="00B70A4E">
        <w:rPr>
          <w:rFonts w:ascii="Calibri Light" w:hAnsi="Calibri Light" w:cs="Calibri Light"/>
          <w:szCs w:val="24"/>
        </w:rPr>
        <w:tab/>
      </w:r>
    </w:p>
    <w:p w14:paraId="65CE1DD3" w14:textId="77777777" w:rsidR="009972E2" w:rsidRPr="00B70A4E" w:rsidRDefault="009972E2" w:rsidP="009972E2">
      <w:pPr>
        <w:pStyle w:val="Listeavsnitt"/>
        <w:numPr>
          <w:ilvl w:val="0"/>
          <w:numId w:val="13"/>
        </w:numPr>
        <w:rPr>
          <w:rFonts w:ascii="Calibri Light" w:eastAsia="Verdana" w:hAnsi="Calibri Light" w:cs="Calibri Light"/>
          <w:sz w:val="24"/>
          <w:szCs w:val="24"/>
          <w:lang w:eastAsia="en-US"/>
        </w:rPr>
      </w:pPr>
      <w:r w:rsidRPr="00B70A4E">
        <w:rPr>
          <w:rFonts w:ascii="Calibri Light" w:eastAsia="Verdana" w:hAnsi="Calibri Light" w:cs="Calibri Light"/>
          <w:sz w:val="24"/>
          <w:szCs w:val="24"/>
          <w:lang w:eastAsia="en-US"/>
        </w:rPr>
        <w:t>Pris- og produktskjema (i Excel format)</w:t>
      </w:r>
    </w:p>
    <w:p w14:paraId="2F5B1F9D" w14:textId="77777777" w:rsidR="009972E2" w:rsidRPr="00B70A4E" w:rsidRDefault="009972E2" w:rsidP="009972E2">
      <w:pPr>
        <w:pStyle w:val="Listeavsnitt"/>
        <w:numPr>
          <w:ilvl w:val="0"/>
          <w:numId w:val="13"/>
        </w:numPr>
        <w:rPr>
          <w:rFonts w:ascii="Calibri Light" w:eastAsia="Verdana" w:hAnsi="Calibri Light" w:cs="Calibri Light"/>
          <w:sz w:val="24"/>
          <w:szCs w:val="24"/>
          <w:lang w:eastAsia="en-US"/>
        </w:rPr>
      </w:pPr>
      <w:r w:rsidRPr="1E7D3A5D">
        <w:rPr>
          <w:rFonts w:ascii="Calibri Light" w:eastAsia="Verdana" w:hAnsi="Calibri Light" w:cs="Calibri Light"/>
          <w:sz w:val="24"/>
          <w:szCs w:val="24"/>
          <w:lang w:eastAsia="en-US"/>
        </w:rPr>
        <w:t>Dokumentasjon på kvalifikasjonskrav pkt. 4.4</w:t>
      </w:r>
    </w:p>
    <w:p w14:paraId="55D89C75" w14:textId="77777777" w:rsidR="009972E2" w:rsidRPr="00B70A4E" w:rsidRDefault="009972E2" w:rsidP="009972E2">
      <w:pPr>
        <w:pStyle w:val="Listeavsnitt"/>
        <w:numPr>
          <w:ilvl w:val="0"/>
          <w:numId w:val="13"/>
        </w:numPr>
        <w:rPr>
          <w:rFonts w:ascii="Calibri Light" w:eastAsia="Verdana" w:hAnsi="Calibri Light" w:cs="Calibri Light"/>
          <w:sz w:val="24"/>
          <w:szCs w:val="24"/>
          <w:lang w:eastAsia="en-US"/>
        </w:rPr>
      </w:pPr>
      <w:r w:rsidRPr="00B70A4E">
        <w:rPr>
          <w:rFonts w:ascii="Calibri Light" w:eastAsia="Verdana" w:hAnsi="Calibri Light" w:cs="Calibri Light"/>
          <w:sz w:val="24"/>
          <w:szCs w:val="24"/>
          <w:lang w:eastAsia="en-US"/>
        </w:rPr>
        <w:t>Besvarelse av tildelingskriteriet Kvalitet</w:t>
      </w:r>
    </w:p>
    <w:p w14:paraId="71F706D9" w14:textId="77777777" w:rsidR="009972E2" w:rsidRPr="00B70A4E" w:rsidRDefault="009972E2" w:rsidP="009972E2">
      <w:pPr>
        <w:rPr>
          <w:rFonts w:ascii="Calibri Light" w:hAnsi="Calibri Light" w:cs="Calibri Light"/>
          <w:szCs w:val="24"/>
        </w:rPr>
      </w:pPr>
    </w:p>
    <w:p w14:paraId="2CCEA493" w14:textId="77777777" w:rsidR="009972E2" w:rsidRPr="00B70A4E" w:rsidRDefault="009972E2" w:rsidP="009972E2">
      <w:pPr>
        <w:rPr>
          <w:rFonts w:ascii="Calibri Light" w:hAnsi="Calibri Light" w:cs="Calibri Light"/>
          <w:szCs w:val="24"/>
        </w:rPr>
      </w:pPr>
      <w:r w:rsidRPr="00B70A4E">
        <w:rPr>
          <w:rFonts w:ascii="Calibri Light" w:hAnsi="Calibri Light" w:cs="Calibri Light"/>
          <w:szCs w:val="24"/>
        </w:rPr>
        <w:t xml:space="preserve">Vedlagte kontrakt og samhandlingsavtale eHandel skal ikke legges ved tilbud. </w:t>
      </w:r>
    </w:p>
    <w:p w14:paraId="0E8C6B0E" w14:textId="77777777" w:rsidR="009972E2" w:rsidRPr="00185238" w:rsidRDefault="009972E2" w:rsidP="009972E2">
      <w:pPr>
        <w:pStyle w:val="Listeavsnitt"/>
        <w:rPr>
          <w:rFonts w:cs="Arial"/>
          <w:sz w:val="24"/>
          <w:szCs w:val="24"/>
        </w:rPr>
      </w:pPr>
    </w:p>
    <w:p w14:paraId="3BF3AEC9" w14:textId="77777777" w:rsidR="009972E2" w:rsidRPr="00185238" w:rsidRDefault="009972E2" w:rsidP="009972E2">
      <w:pPr>
        <w:pStyle w:val="Overskrift2"/>
      </w:pPr>
      <w:bookmarkStart w:id="111" w:name="_Toc188877192"/>
      <w:bookmarkStart w:id="112" w:name="_Toc215478492"/>
      <w:bookmarkStart w:id="113" w:name="_Toc222905590"/>
      <w:r>
        <w:t>7.3 Avvisning på grunn av forhold ved tilbudet</w:t>
      </w:r>
      <w:bookmarkEnd w:id="111"/>
      <w:bookmarkEnd w:id="112"/>
      <w:bookmarkEnd w:id="113"/>
    </w:p>
    <w:p w14:paraId="0E851F6D" w14:textId="77777777" w:rsidR="009972E2" w:rsidRPr="005C13F9" w:rsidRDefault="009972E2" w:rsidP="009972E2">
      <w:pPr>
        <w:rPr>
          <w:rFonts w:ascii="Calibri Light" w:hAnsi="Calibri Light" w:cs="Calibri Light"/>
          <w:szCs w:val="24"/>
        </w:rPr>
      </w:pPr>
      <w:r w:rsidRPr="005C13F9">
        <w:rPr>
          <w:rFonts w:ascii="Calibri Light" w:hAnsi="Calibri Light" w:cs="Calibri Light"/>
          <w:szCs w:val="24"/>
        </w:rPr>
        <w:t xml:space="preserve">Det gjøres oppmerksom på at tilbud som inneholder avvik, forbehold, feil, uklarheter, ufullstendigheter mv., som kan medføre tvil om hvordan tilbudet skal vurderes sammenlignet med de øvrige tilbudene, skal avvises. </w:t>
      </w:r>
    </w:p>
    <w:p w14:paraId="24135A3D" w14:textId="77777777" w:rsidR="009972E2" w:rsidRPr="005C13F9" w:rsidRDefault="009972E2" w:rsidP="009972E2">
      <w:pPr>
        <w:rPr>
          <w:rFonts w:ascii="Calibri Light" w:hAnsi="Calibri Light" w:cs="Calibri Light"/>
          <w:szCs w:val="24"/>
        </w:rPr>
      </w:pPr>
    </w:p>
    <w:p w14:paraId="292F2389" w14:textId="505E3B01" w:rsidR="009972E2" w:rsidRPr="008F396A" w:rsidRDefault="009972E2" w:rsidP="009972E2">
      <w:pPr>
        <w:rPr>
          <w:rFonts w:ascii="Calibri Light" w:hAnsi="Calibri Light" w:cs="Calibri Light"/>
          <w:szCs w:val="24"/>
        </w:rPr>
      </w:pPr>
      <w:r w:rsidRPr="005C13F9">
        <w:rPr>
          <w:rFonts w:ascii="Calibri Light" w:hAnsi="Calibri Light" w:cs="Calibri Light"/>
          <w:szCs w:val="24"/>
        </w:rPr>
        <w:t>Tilbud som inneholder vesentlige forbehold, vil bli avvist. Dersom leverandøren har flere forbehold, som hver for seg ikke er vesentlige, kan det likevel etter en konkret vurdering, føre til at forbeholdene samlet sett anses som vesentlige.</w:t>
      </w:r>
    </w:p>
    <w:p w14:paraId="1072FAB7" w14:textId="77777777" w:rsidR="009972E2" w:rsidRDefault="009972E2" w:rsidP="009972E2"/>
    <w:p w14:paraId="2608FDF2" w14:textId="77777777" w:rsidR="009972E2" w:rsidRPr="00756864" w:rsidRDefault="009972E2" w:rsidP="009972E2"/>
    <w:p w14:paraId="420300FC" w14:textId="77777777" w:rsidR="009972E2" w:rsidRPr="00A70503" w:rsidRDefault="009972E2" w:rsidP="009972E2">
      <w:pPr>
        <w:pStyle w:val="Overskrift2"/>
        <w:numPr>
          <w:ilvl w:val="0"/>
          <w:numId w:val="15"/>
        </w:numPr>
        <w:tabs>
          <w:tab w:val="num" w:pos="720"/>
        </w:tabs>
      </w:pPr>
      <w:bookmarkStart w:id="114" w:name="_Toc215478493"/>
      <w:bookmarkStart w:id="115" w:name="_Toc222905591"/>
      <w:r>
        <w:t>Vedlegg</w:t>
      </w:r>
      <w:bookmarkEnd w:id="114"/>
      <w:bookmarkEnd w:id="115"/>
    </w:p>
    <w:p w14:paraId="084995BF" w14:textId="77777777" w:rsidR="009972E2" w:rsidRDefault="009972E2" w:rsidP="009972E2"/>
    <w:p w14:paraId="0A027DD5" w14:textId="66EDE414" w:rsidR="009972E2" w:rsidRPr="00EB5097" w:rsidRDefault="009972E2" w:rsidP="009972E2">
      <w:pPr>
        <w:widowControl/>
        <w:numPr>
          <w:ilvl w:val="0"/>
          <w:numId w:val="14"/>
        </w:numPr>
        <w:autoSpaceDE/>
        <w:autoSpaceDN/>
        <w:spacing w:line="300" w:lineRule="atLeast"/>
        <w:rPr>
          <w:rFonts w:ascii="Calibri Light" w:hAnsi="Calibri Light" w:cs="Calibri Light"/>
          <w:szCs w:val="24"/>
        </w:rPr>
      </w:pPr>
      <w:r w:rsidRPr="00EB5097">
        <w:rPr>
          <w:rFonts w:ascii="Calibri Light" w:hAnsi="Calibri Light" w:cs="Calibri Light"/>
          <w:szCs w:val="24"/>
        </w:rPr>
        <w:t xml:space="preserve">02 Kravspesifikasjon </w:t>
      </w:r>
      <w:r w:rsidR="008F396A">
        <w:rPr>
          <w:rFonts w:ascii="Calibri Light" w:hAnsi="Calibri Light" w:cs="Calibri Light"/>
          <w:szCs w:val="24"/>
        </w:rPr>
        <w:t>rørleggertjenester</w:t>
      </w:r>
    </w:p>
    <w:p w14:paraId="0EC3B1DB" w14:textId="33F1F94D" w:rsidR="009972E2" w:rsidRPr="00EB5097" w:rsidRDefault="009972E2" w:rsidP="009972E2">
      <w:pPr>
        <w:widowControl/>
        <w:numPr>
          <w:ilvl w:val="0"/>
          <w:numId w:val="14"/>
        </w:numPr>
        <w:autoSpaceDE/>
        <w:autoSpaceDN/>
        <w:spacing w:line="300" w:lineRule="atLeast"/>
        <w:rPr>
          <w:rFonts w:ascii="Calibri Light" w:hAnsi="Calibri Light" w:cs="Calibri Light"/>
          <w:szCs w:val="24"/>
        </w:rPr>
      </w:pPr>
      <w:r w:rsidRPr="00EB5097">
        <w:rPr>
          <w:rFonts w:ascii="Calibri Light" w:hAnsi="Calibri Light" w:cs="Calibri Light"/>
          <w:szCs w:val="24"/>
        </w:rPr>
        <w:t>Vedlegg 01 Kontrakt fo</w:t>
      </w:r>
      <w:r>
        <w:rPr>
          <w:rFonts w:ascii="Calibri Light" w:hAnsi="Calibri Light" w:cs="Calibri Light"/>
          <w:szCs w:val="24"/>
        </w:rPr>
        <w:t xml:space="preserve">r </w:t>
      </w:r>
      <w:r w:rsidR="008F396A">
        <w:rPr>
          <w:rFonts w:ascii="Calibri Light" w:hAnsi="Calibri Light" w:cs="Calibri Light"/>
          <w:szCs w:val="24"/>
        </w:rPr>
        <w:t>rørleggertjenester</w:t>
      </w:r>
    </w:p>
    <w:p w14:paraId="048AD1E3" w14:textId="19992CC0" w:rsidR="009972E2" w:rsidRPr="00EB5097" w:rsidRDefault="009972E2" w:rsidP="009972E2">
      <w:pPr>
        <w:widowControl/>
        <w:numPr>
          <w:ilvl w:val="0"/>
          <w:numId w:val="14"/>
        </w:numPr>
        <w:autoSpaceDE/>
        <w:autoSpaceDN/>
        <w:spacing w:line="300" w:lineRule="atLeast"/>
        <w:rPr>
          <w:rFonts w:ascii="Calibri Light" w:hAnsi="Calibri Light" w:cs="Calibri Light"/>
          <w:szCs w:val="24"/>
        </w:rPr>
      </w:pPr>
      <w:r w:rsidRPr="00EB5097">
        <w:rPr>
          <w:rFonts w:ascii="Calibri Light" w:hAnsi="Calibri Light" w:cs="Calibri Light"/>
          <w:szCs w:val="24"/>
        </w:rPr>
        <w:t xml:space="preserve">Vedlegg 02 Prisskjema </w:t>
      </w:r>
      <w:r w:rsidR="008F396A">
        <w:rPr>
          <w:rFonts w:ascii="Calibri Light" w:hAnsi="Calibri Light" w:cs="Calibri Light"/>
          <w:szCs w:val="24"/>
        </w:rPr>
        <w:t>rørleggertjenester</w:t>
      </w:r>
    </w:p>
    <w:p w14:paraId="5CA2B533" w14:textId="77777777" w:rsidR="009972E2" w:rsidRPr="00EB5097" w:rsidRDefault="009972E2" w:rsidP="009972E2">
      <w:pPr>
        <w:widowControl/>
        <w:numPr>
          <w:ilvl w:val="0"/>
          <w:numId w:val="14"/>
        </w:numPr>
        <w:autoSpaceDE/>
        <w:autoSpaceDN/>
        <w:spacing w:line="300" w:lineRule="atLeast"/>
        <w:rPr>
          <w:rFonts w:ascii="Calibri Light" w:hAnsi="Calibri Light" w:cs="Calibri Light"/>
          <w:szCs w:val="24"/>
        </w:rPr>
      </w:pPr>
      <w:r w:rsidRPr="00EB5097">
        <w:rPr>
          <w:rFonts w:ascii="Calibri Light" w:hAnsi="Calibri Light" w:cs="Calibri Light"/>
          <w:szCs w:val="24"/>
        </w:rPr>
        <w:t>Vedlegg 0</w:t>
      </w:r>
      <w:r>
        <w:rPr>
          <w:rFonts w:ascii="Calibri Light" w:hAnsi="Calibri Light" w:cs="Calibri Light"/>
          <w:szCs w:val="24"/>
        </w:rPr>
        <w:t>3</w:t>
      </w:r>
      <w:r w:rsidRPr="00EB5097">
        <w:rPr>
          <w:rFonts w:ascii="Calibri Light" w:hAnsi="Calibri Light" w:cs="Calibri Light"/>
          <w:szCs w:val="24"/>
        </w:rPr>
        <w:t xml:space="preserve"> Sladding av tilbud</w:t>
      </w:r>
    </w:p>
    <w:p w14:paraId="690E4728" w14:textId="77777777" w:rsidR="009972E2" w:rsidRPr="00EB5097" w:rsidRDefault="009972E2" w:rsidP="009972E2">
      <w:pPr>
        <w:widowControl/>
        <w:numPr>
          <w:ilvl w:val="0"/>
          <w:numId w:val="14"/>
        </w:numPr>
        <w:autoSpaceDE/>
        <w:autoSpaceDN/>
        <w:spacing w:line="300" w:lineRule="atLeast"/>
        <w:rPr>
          <w:rFonts w:ascii="Calibri Light" w:hAnsi="Calibri Light" w:cs="Calibri Light"/>
          <w:szCs w:val="24"/>
        </w:rPr>
      </w:pPr>
      <w:r w:rsidRPr="00EB5097">
        <w:rPr>
          <w:rFonts w:ascii="Calibri Light" w:hAnsi="Calibri Light" w:cs="Calibri Light"/>
          <w:szCs w:val="24"/>
        </w:rPr>
        <w:t>Vedlegg 0</w:t>
      </w:r>
      <w:r>
        <w:rPr>
          <w:rFonts w:ascii="Calibri Light" w:hAnsi="Calibri Light" w:cs="Calibri Light"/>
          <w:szCs w:val="24"/>
        </w:rPr>
        <w:t>4</w:t>
      </w:r>
      <w:r w:rsidRPr="00EB5097">
        <w:rPr>
          <w:rFonts w:ascii="Calibri Light" w:hAnsi="Calibri Light" w:cs="Calibri Light"/>
          <w:szCs w:val="24"/>
        </w:rPr>
        <w:t xml:space="preserve"> Referanseskjema</w:t>
      </w:r>
    </w:p>
    <w:p w14:paraId="63CCBD5E" w14:textId="77777777" w:rsidR="009972E2" w:rsidRDefault="009972E2" w:rsidP="009972E2">
      <w:pPr>
        <w:widowControl/>
        <w:numPr>
          <w:ilvl w:val="0"/>
          <w:numId w:val="14"/>
        </w:numPr>
        <w:autoSpaceDE/>
        <w:autoSpaceDN/>
        <w:spacing w:line="300" w:lineRule="atLeast"/>
        <w:rPr>
          <w:rFonts w:ascii="Calibri Light" w:hAnsi="Calibri Light" w:cs="Calibri Light"/>
          <w:szCs w:val="24"/>
        </w:rPr>
      </w:pPr>
      <w:r w:rsidRPr="00EB5097">
        <w:rPr>
          <w:rFonts w:ascii="Calibri Light" w:hAnsi="Calibri Light" w:cs="Calibri Light"/>
          <w:szCs w:val="24"/>
        </w:rPr>
        <w:t xml:space="preserve">Vedlegg </w:t>
      </w:r>
      <w:r>
        <w:rPr>
          <w:rFonts w:ascii="Calibri Light" w:hAnsi="Calibri Light" w:cs="Calibri Light"/>
          <w:szCs w:val="24"/>
        </w:rPr>
        <w:t>05 Lønns- og arbeidsvilkår tjenester</w:t>
      </w:r>
    </w:p>
    <w:p w14:paraId="4089B84F" w14:textId="77777777" w:rsidR="009972E2" w:rsidRDefault="009972E2" w:rsidP="009972E2">
      <w:pPr>
        <w:widowControl/>
        <w:numPr>
          <w:ilvl w:val="0"/>
          <w:numId w:val="14"/>
        </w:numPr>
        <w:autoSpaceDE/>
        <w:autoSpaceDN/>
        <w:spacing w:line="300" w:lineRule="atLeast"/>
        <w:rPr>
          <w:rFonts w:ascii="Calibri Light" w:hAnsi="Calibri Light" w:cs="Calibri Light"/>
          <w:szCs w:val="24"/>
        </w:rPr>
      </w:pPr>
      <w:r>
        <w:rPr>
          <w:rFonts w:ascii="Calibri Light" w:hAnsi="Calibri Light" w:cs="Calibri Light"/>
          <w:szCs w:val="24"/>
        </w:rPr>
        <w:t>Vedlegg 06 Kontraktsvilkår for bruk av lærlinger</w:t>
      </w:r>
    </w:p>
    <w:p w14:paraId="7E707D85" w14:textId="77777777" w:rsidR="009972E2" w:rsidRPr="00EB5097" w:rsidRDefault="009972E2" w:rsidP="009972E2">
      <w:pPr>
        <w:widowControl/>
        <w:numPr>
          <w:ilvl w:val="0"/>
          <w:numId w:val="14"/>
        </w:numPr>
        <w:autoSpaceDE/>
        <w:autoSpaceDN/>
        <w:spacing w:line="300" w:lineRule="atLeast"/>
        <w:rPr>
          <w:rFonts w:ascii="Calibri Light" w:hAnsi="Calibri Light" w:cs="Calibri Light"/>
          <w:szCs w:val="24"/>
        </w:rPr>
      </w:pPr>
      <w:r>
        <w:rPr>
          <w:rFonts w:ascii="Calibri Light" w:hAnsi="Calibri Light" w:cs="Calibri Light"/>
          <w:szCs w:val="24"/>
        </w:rPr>
        <w:t>Vedlegg 07 Tilbudsbrev med egenerklæring</w:t>
      </w:r>
    </w:p>
    <w:p w14:paraId="3C8C5AD1" w14:textId="77777777" w:rsidR="009972E2" w:rsidRDefault="009972E2" w:rsidP="009972E2">
      <w:pPr>
        <w:widowControl/>
        <w:numPr>
          <w:ilvl w:val="0"/>
          <w:numId w:val="14"/>
        </w:numPr>
        <w:autoSpaceDE/>
        <w:autoSpaceDN/>
        <w:spacing w:line="300" w:lineRule="atLeast"/>
        <w:rPr>
          <w:rFonts w:ascii="Calibri Light" w:hAnsi="Calibri Light" w:cs="Calibri Light"/>
          <w:szCs w:val="24"/>
        </w:rPr>
      </w:pPr>
      <w:r w:rsidRPr="00EB5097">
        <w:rPr>
          <w:rFonts w:ascii="Calibri Light" w:hAnsi="Calibri Light" w:cs="Calibri Light"/>
          <w:szCs w:val="24"/>
        </w:rPr>
        <w:t xml:space="preserve">Vedlegg </w:t>
      </w:r>
      <w:r>
        <w:rPr>
          <w:rFonts w:ascii="Calibri Light" w:hAnsi="Calibri Light" w:cs="Calibri Light"/>
          <w:szCs w:val="24"/>
        </w:rPr>
        <w:t>08</w:t>
      </w:r>
      <w:r w:rsidRPr="00EB5097">
        <w:rPr>
          <w:rFonts w:ascii="Calibri Light" w:hAnsi="Calibri Light" w:cs="Calibri Light"/>
          <w:szCs w:val="24"/>
        </w:rPr>
        <w:t xml:space="preserve"> </w:t>
      </w:r>
      <w:r>
        <w:rPr>
          <w:rFonts w:ascii="Calibri Light" w:hAnsi="Calibri Light" w:cs="Calibri Light"/>
          <w:szCs w:val="24"/>
        </w:rPr>
        <w:t>Kjøretøyskjema</w:t>
      </w:r>
    </w:p>
    <w:p w14:paraId="55FA885C" w14:textId="412BB3AA" w:rsidR="009972E2" w:rsidRPr="002A4F24" w:rsidRDefault="009972E2" w:rsidP="002A4F24">
      <w:pPr>
        <w:widowControl/>
        <w:numPr>
          <w:ilvl w:val="0"/>
          <w:numId w:val="14"/>
        </w:numPr>
        <w:autoSpaceDE/>
        <w:autoSpaceDN/>
        <w:spacing w:line="300" w:lineRule="atLeast"/>
        <w:rPr>
          <w:rFonts w:ascii="Calibri Light" w:hAnsi="Calibri Light" w:cs="Calibri Light"/>
          <w:szCs w:val="24"/>
        </w:rPr>
      </w:pPr>
      <w:r>
        <w:rPr>
          <w:rFonts w:ascii="Calibri Light" w:hAnsi="Calibri Light" w:cs="Calibri Light"/>
          <w:szCs w:val="24"/>
        </w:rPr>
        <w:t>Vedlegg 09 Egenrapportering</w:t>
      </w:r>
    </w:p>
    <w:p w14:paraId="074E0C2A" w14:textId="4B7BCDBE" w:rsidR="009972E2" w:rsidRDefault="009972E2" w:rsidP="009972E2">
      <w:pPr>
        <w:widowControl/>
        <w:numPr>
          <w:ilvl w:val="0"/>
          <w:numId w:val="14"/>
        </w:numPr>
        <w:autoSpaceDE/>
        <w:autoSpaceDN/>
        <w:spacing w:line="300" w:lineRule="atLeast"/>
        <w:rPr>
          <w:rFonts w:ascii="Calibri Light" w:hAnsi="Calibri Light" w:cs="Calibri Light"/>
          <w:szCs w:val="24"/>
        </w:rPr>
      </w:pPr>
      <w:r w:rsidRPr="696D7B24">
        <w:rPr>
          <w:rFonts w:ascii="Calibri Light" w:hAnsi="Calibri Light" w:cs="Calibri Light"/>
          <w:szCs w:val="24"/>
        </w:rPr>
        <w:t>Vedlegg 1</w:t>
      </w:r>
      <w:r w:rsidR="00D74F2A">
        <w:rPr>
          <w:rFonts w:ascii="Calibri Light" w:hAnsi="Calibri Light" w:cs="Calibri Light"/>
          <w:szCs w:val="24"/>
        </w:rPr>
        <w:t>0</w:t>
      </w:r>
      <w:r w:rsidRPr="696D7B24">
        <w:rPr>
          <w:rFonts w:ascii="Calibri Light" w:hAnsi="Calibri Light" w:cs="Calibri Light"/>
          <w:szCs w:val="24"/>
        </w:rPr>
        <w:t xml:space="preserve"> Seriøsitetskrav</w:t>
      </w:r>
    </w:p>
    <w:p w14:paraId="368088B3" w14:textId="2CF42BE0" w:rsidR="00EA58E3" w:rsidRDefault="00EA58E3" w:rsidP="009972E2">
      <w:pPr>
        <w:widowControl/>
        <w:numPr>
          <w:ilvl w:val="0"/>
          <w:numId w:val="14"/>
        </w:numPr>
        <w:autoSpaceDE/>
        <w:autoSpaceDN/>
        <w:spacing w:line="300" w:lineRule="atLeast"/>
        <w:rPr>
          <w:rFonts w:ascii="Calibri Light" w:hAnsi="Calibri Light" w:cs="Calibri Light"/>
          <w:szCs w:val="24"/>
        </w:rPr>
      </w:pPr>
      <w:r>
        <w:rPr>
          <w:rFonts w:ascii="Calibri Light" w:hAnsi="Calibri Light" w:cs="Calibri Light"/>
          <w:szCs w:val="24"/>
        </w:rPr>
        <w:t>Vedlegg 1</w:t>
      </w:r>
      <w:r w:rsidR="00D74F2A">
        <w:rPr>
          <w:rFonts w:ascii="Calibri Light" w:hAnsi="Calibri Light" w:cs="Calibri Light"/>
          <w:szCs w:val="24"/>
        </w:rPr>
        <w:t>1</w:t>
      </w:r>
      <w:r>
        <w:rPr>
          <w:rFonts w:ascii="Calibri Light" w:hAnsi="Calibri Light" w:cs="Calibri Light"/>
          <w:szCs w:val="24"/>
        </w:rPr>
        <w:t xml:space="preserve"> Endring</w:t>
      </w:r>
      <w:r w:rsidR="002E1A5F">
        <w:rPr>
          <w:rFonts w:ascii="Calibri Light" w:hAnsi="Calibri Light" w:cs="Calibri Light"/>
          <w:szCs w:val="24"/>
        </w:rPr>
        <w:t>sbilag Tjenestekontrakt</w:t>
      </w:r>
    </w:p>
    <w:p w14:paraId="11B5D22C" w14:textId="77777777" w:rsidR="009972E2" w:rsidRPr="007258B2" w:rsidRDefault="009972E2" w:rsidP="009972E2">
      <w:pPr>
        <w:rPr>
          <w:szCs w:val="24"/>
          <w:highlight w:val="yellow"/>
        </w:rPr>
      </w:pPr>
    </w:p>
    <w:p w14:paraId="074C8E59" w14:textId="77777777" w:rsidR="009972E2" w:rsidRPr="009B1706" w:rsidRDefault="009972E2" w:rsidP="009972E2"/>
    <w:p w14:paraId="7C23DFC0" w14:textId="77777777" w:rsidR="009972E2" w:rsidRDefault="009972E2" w:rsidP="001C64A2">
      <w:pPr>
        <w:pStyle w:val="Overskrift1"/>
      </w:pPr>
    </w:p>
    <w:p w14:paraId="7E836BC0" w14:textId="77777777" w:rsidR="009972E2" w:rsidRDefault="009972E2" w:rsidP="001C64A2">
      <w:pPr>
        <w:pStyle w:val="Overskrift1"/>
      </w:pPr>
    </w:p>
    <w:p w14:paraId="3DD8A329" w14:textId="77777777" w:rsidR="005071D7" w:rsidRDefault="005071D7" w:rsidP="005071D7">
      <w:pPr>
        <w:pStyle w:val="Brdtekst"/>
        <w:rPr>
          <w:rFonts w:ascii="Arial" w:hAnsi="Arial" w:cs="Arial"/>
          <w:sz w:val="24"/>
          <w:szCs w:val="24"/>
        </w:rPr>
      </w:pPr>
    </w:p>
    <w:p w14:paraId="3AF820C1" w14:textId="77777777" w:rsidR="005071D7" w:rsidRPr="00D41AAE" w:rsidRDefault="005071D7" w:rsidP="005071D7">
      <w:pPr>
        <w:pStyle w:val="Brdtekst"/>
        <w:rPr>
          <w:rFonts w:ascii="Arial" w:hAnsi="Arial" w:cs="Arial"/>
          <w:sz w:val="24"/>
          <w:szCs w:val="24"/>
        </w:rPr>
      </w:pPr>
    </w:p>
    <w:p w14:paraId="78A2380D" w14:textId="77777777" w:rsidR="000B3D87" w:rsidRPr="002B7351" w:rsidRDefault="000B3D87">
      <w:pPr>
        <w:widowControl/>
        <w:autoSpaceDE/>
        <w:autoSpaceDN/>
        <w:spacing w:after="160" w:line="259" w:lineRule="auto"/>
      </w:pPr>
    </w:p>
    <w:p w14:paraId="5962B107" w14:textId="15108E48" w:rsidR="00AB09A0" w:rsidRPr="009B1706" w:rsidRDefault="00AB09A0" w:rsidP="00FC58CF">
      <w:pPr>
        <w:widowControl/>
        <w:autoSpaceDE/>
        <w:autoSpaceDN/>
        <w:spacing w:after="160" w:line="259" w:lineRule="auto"/>
      </w:pPr>
    </w:p>
    <w:sectPr w:rsidR="00AB09A0" w:rsidRPr="009B1706" w:rsidSect="002C2D9F">
      <w:headerReference w:type="default" r:id="rId10"/>
      <w:footerReference w:type="default" r:id="rId11"/>
      <w:headerReference w:type="first" r:id="rId12"/>
      <w:footerReference w:type="first" r:id="rId13"/>
      <w:pgSz w:w="11906" w:h="16838"/>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A4326" w14:textId="77777777" w:rsidR="00F42EBA" w:rsidRPr="002B7351" w:rsidRDefault="00F42EBA" w:rsidP="00107C20">
      <w:r w:rsidRPr="002B7351">
        <w:separator/>
      </w:r>
    </w:p>
  </w:endnote>
  <w:endnote w:type="continuationSeparator" w:id="0">
    <w:p w14:paraId="71C451C5" w14:textId="77777777" w:rsidR="00F42EBA" w:rsidRPr="002B7351" w:rsidRDefault="00F42EBA" w:rsidP="00107C20">
      <w:r w:rsidRPr="002B73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813C4" w14:textId="77777777" w:rsidR="0049419E" w:rsidRPr="002B7351" w:rsidRDefault="0049419E" w:rsidP="0049419E">
    <w:pPr>
      <w:pStyle w:val="Bunntekst"/>
      <w:tabs>
        <w:tab w:val="clear" w:pos="4536"/>
        <w:tab w:val="clear" w:pos="9072"/>
        <w:tab w:val="left" w:pos="2627"/>
      </w:tabs>
    </w:pPr>
    <w:r w:rsidRPr="002B7351">
      <w:rPr>
        <w:noProof/>
        <w:color w:val="FFFFFF" w:themeColor="background1"/>
        <w:szCs w:val="24"/>
      </w:rPr>
      <w:drawing>
        <wp:anchor distT="0" distB="0" distL="114300" distR="114300" simplePos="0" relativeHeight="251658240" behindDoc="1" locked="0" layoutInCell="1" allowOverlap="1" wp14:anchorId="1CC4C365" wp14:editId="1020A4C4">
          <wp:simplePos x="0" y="0"/>
          <wp:positionH relativeFrom="margin">
            <wp:align>center</wp:align>
          </wp:positionH>
          <wp:positionV relativeFrom="page">
            <wp:align>bottom</wp:align>
          </wp:positionV>
          <wp:extent cx="7584702" cy="1235075"/>
          <wp:effectExtent l="0" t="0" r="0" b="3175"/>
          <wp:wrapNone/>
          <wp:docPr id="4" name="Bild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4702" cy="1235075"/>
                  </a:xfrm>
                  <a:prstGeom prst="rect">
                    <a:avLst/>
                  </a:prstGeom>
                </pic:spPr>
              </pic:pic>
            </a:graphicData>
          </a:graphic>
          <wp14:sizeRelH relativeFrom="page">
            <wp14:pctWidth>0</wp14:pctWidth>
          </wp14:sizeRelH>
          <wp14:sizeRelV relativeFrom="page">
            <wp14:pctHeight>0</wp14:pctHeight>
          </wp14:sizeRelV>
        </wp:anchor>
      </w:drawing>
    </w:r>
  </w:p>
  <w:p w14:paraId="41EB007F" w14:textId="77777777" w:rsidR="0049419E" w:rsidRPr="002B7351" w:rsidRDefault="0049419E" w:rsidP="0049419E">
    <w:pPr>
      <w:pStyle w:val="Bunntekst"/>
      <w:tabs>
        <w:tab w:val="clear" w:pos="4536"/>
        <w:tab w:val="clear" w:pos="9072"/>
        <w:tab w:val="left" w:pos="2627"/>
      </w:tabs>
    </w:pPr>
  </w:p>
  <w:p w14:paraId="6F7EEE1D" w14:textId="77777777" w:rsidR="0049419E" w:rsidRPr="002B7351" w:rsidRDefault="0049419E" w:rsidP="0049419E">
    <w:pPr>
      <w:pStyle w:val="Bunntekst"/>
      <w:tabs>
        <w:tab w:val="clear" w:pos="4536"/>
        <w:tab w:val="clear" w:pos="9072"/>
        <w:tab w:val="left" w:pos="2627"/>
      </w:tabs>
    </w:pPr>
  </w:p>
  <w:p w14:paraId="7381B08A" w14:textId="77777777" w:rsidR="0049419E" w:rsidRPr="002B7351" w:rsidRDefault="0049419E" w:rsidP="0049419E">
    <w:pPr>
      <w:pStyle w:val="Bunntekst"/>
      <w:tabs>
        <w:tab w:val="clear" w:pos="4536"/>
        <w:tab w:val="clear" w:pos="9072"/>
        <w:tab w:val="left" w:pos="2627"/>
      </w:tabs>
    </w:pPr>
    <w:r w:rsidRPr="002B7351">
      <w:tab/>
    </w:r>
  </w:p>
  <w:p w14:paraId="515E8E73" w14:textId="77777777" w:rsidR="0049419E" w:rsidRPr="002B7351" w:rsidRDefault="0049419E" w:rsidP="0049419E">
    <w:pPr>
      <w:pStyle w:val="Bunntekst"/>
    </w:pPr>
  </w:p>
  <w:tbl>
    <w:tblPr>
      <w:tblStyle w:val="Tabellrutenett"/>
      <w:tblW w:w="10270" w:type="dxa"/>
      <w:tblInd w:w="-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41B4D"/>
      <w:tblLook w:val="0420" w:firstRow="1" w:lastRow="0" w:firstColumn="0" w:lastColumn="0" w:noHBand="0" w:noVBand="1"/>
    </w:tblPr>
    <w:tblGrid>
      <w:gridCol w:w="2987"/>
      <w:gridCol w:w="2266"/>
      <w:gridCol w:w="1343"/>
      <w:gridCol w:w="3674"/>
    </w:tblGrid>
    <w:tr w:rsidR="0049419E" w:rsidRPr="002B7351" w14:paraId="34A121D4" w14:textId="77777777" w:rsidTr="00414D5F">
      <w:tc>
        <w:tcPr>
          <w:tcW w:w="2825" w:type="dxa"/>
          <w:shd w:val="clear" w:color="auto" w:fill="141B4D"/>
        </w:tcPr>
        <w:p w14:paraId="338BB668" w14:textId="77777777" w:rsidR="0049419E" w:rsidRPr="002B7351" w:rsidRDefault="0049419E" w:rsidP="0049419E">
          <w:pPr>
            <w:pStyle w:val="Bunntekst"/>
            <w:rPr>
              <w:color w:val="FFFFFF" w:themeColor="background1"/>
              <w:sz w:val="20"/>
              <w:szCs w:val="20"/>
            </w:rPr>
          </w:pPr>
          <w:hyperlink r:id="rId2" w:history="1">
            <w:r w:rsidRPr="002B7351">
              <w:rPr>
                <w:rStyle w:val="Hyperkobling"/>
                <w:color w:val="FFFFFF" w:themeColor="background1"/>
                <w:sz w:val="20"/>
                <w:szCs w:val="20"/>
              </w:rPr>
              <w:t>www.kristiansund.kommune.no</w:t>
            </w:r>
          </w:hyperlink>
        </w:p>
      </w:tc>
      <w:tc>
        <w:tcPr>
          <w:tcW w:w="2278" w:type="dxa"/>
          <w:shd w:val="clear" w:color="auto" w:fill="141B4D"/>
        </w:tcPr>
        <w:p w14:paraId="11E18B73" w14:textId="77777777" w:rsidR="0049419E" w:rsidRPr="002B7351" w:rsidRDefault="00A947F7" w:rsidP="0049419E">
          <w:pPr>
            <w:pStyle w:val="Bunntekst"/>
            <w:rPr>
              <w:color w:val="FFFFFF" w:themeColor="background1"/>
              <w:sz w:val="20"/>
              <w:szCs w:val="20"/>
            </w:rPr>
          </w:pPr>
          <w:r w:rsidRPr="002B7351">
            <w:rPr>
              <w:color w:val="FFFFFF" w:themeColor="background1"/>
              <w:sz w:val="20"/>
              <w:szCs w:val="20"/>
            </w:rPr>
            <w:t>Organisasjonsnummer: NO 991 891 919</w:t>
          </w:r>
        </w:p>
      </w:tc>
      <w:tc>
        <w:tcPr>
          <w:tcW w:w="1701" w:type="dxa"/>
          <w:shd w:val="clear" w:color="auto" w:fill="141B4D"/>
        </w:tcPr>
        <w:p w14:paraId="14AF8230" w14:textId="77777777" w:rsidR="0049419E" w:rsidRPr="002B7351" w:rsidRDefault="00C41F3F" w:rsidP="0049419E">
          <w:pPr>
            <w:pStyle w:val="Bunntekst"/>
            <w:rPr>
              <w:color w:val="FFFFFF" w:themeColor="background1"/>
              <w:sz w:val="20"/>
              <w:szCs w:val="20"/>
            </w:rPr>
          </w:pPr>
          <w:hyperlink r:id="rId3" w:history="1">
            <w:r w:rsidRPr="002B7351">
              <w:rPr>
                <w:rStyle w:val="Hyperkobling"/>
                <w:color w:val="FFFFFF" w:themeColor="background1"/>
                <w:sz w:val="20"/>
                <w:szCs w:val="20"/>
              </w:rPr>
              <w:t xml:space="preserve">Telefon </w:t>
            </w:r>
            <w:r w:rsidRPr="002B7351">
              <w:rPr>
                <w:rStyle w:val="Hyperkobling"/>
                <w:color w:val="FFFFFF" w:themeColor="background1"/>
                <w:sz w:val="20"/>
                <w:szCs w:val="20"/>
              </w:rPr>
              <w:br/>
              <w:t>71 57 40 00</w:t>
            </w:r>
          </w:hyperlink>
        </w:p>
      </w:tc>
      <w:tc>
        <w:tcPr>
          <w:tcW w:w="3466" w:type="dxa"/>
          <w:shd w:val="clear" w:color="auto" w:fill="141B4D"/>
        </w:tcPr>
        <w:p w14:paraId="2C2222E3" w14:textId="77777777" w:rsidR="0049419E" w:rsidRPr="002B7351" w:rsidRDefault="0049419E" w:rsidP="0049419E">
          <w:pPr>
            <w:pStyle w:val="Bunntekst"/>
            <w:rPr>
              <w:color w:val="FFFFFF" w:themeColor="background1"/>
              <w:sz w:val="20"/>
              <w:szCs w:val="20"/>
            </w:rPr>
          </w:pPr>
          <w:hyperlink r:id="rId4" w:history="1">
            <w:r w:rsidRPr="002B7351">
              <w:rPr>
                <w:rStyle w:val="Hyperkobling"/>
                <w:rFonts w:cstheme="minorHAnsi"/>
                <w:color w:val="FFFFFF" w:themeColor="background1"/>
                <w:sz w:val="20"/>
                <w:szCs w:val="20"/>
              </w:rPr>
              <w:t>postmottak@kristiansund.kommune.no</w:t>
            </w:r>
          </w:hyperlink>
        </w:p>
      </w:tc>
    </w:tr>
  </w:tbl>
  <w:p w14:paraId="249B80CF" w14:textId="77777777" w:rsidR="0049419E" w:rsidRPr="002B7351" w:rsidRDefault="0049419E" w:rsidP="0049419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3F549" w14:textId="77777777" w:rsidR="009600BF" w:rsidRPr="002B7351" w:rsidRDefault="009600BF" w:rsidP="009600BF">
    <w:pPr>
      <w:pStyle w:val="Bunntekst"/>
      <w:tabs>
        <w:tab w:val="clear" w:pos="4536"/>
        <w:tab w:val="clear" w:pos="9072"/>
        <w:tab w:val="left" w:pos="2627"/>
      </w:tabs>
    </w:pPr>
    <w:r w:rsidRPr="002B7351">
      <w:rPr>
        <w:noProof/>
        <w:color w:val="FFFFFF" w:themeColor="background1"/>
        <w:szCs w:val="24"/>
      </w:rPr>
      <w:drawing>
        <wp:anchor distT="0" distB="0" distL="114300" distR="114300" simplePos="0" relativeHeight="251658241" behindDoc="1" locked="0" layoutInCell="1" allowOverlap="1" wp14:anchorId="6D91DC5A" wp14:editId="35FBC8BD">
          <wp:simplePos x="0" y="0"/>
          <wp:positionH relativeFrom="margin">
            <wp:align>center</wp:align>
          </wp:positionH>
          <wp:positionV relativeFrom="page">
            <wp:align>bottom</wp:align>
          </wp:positionV>
          <wp:extent cx="7584702" cy="1235075"/>
          <wp:effectExtent l="0" t="0" r="0" b="3175"/>
          <wp:wrapNone/>
          <wp:docPr id="5" name="Bild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4702" cy="1235075"/>
                  </a:xfrm>
                  <a:prstGeom prst="rect">
                    <a:avLst/>
                  </a:prstGeom>
                </pic:spPr>
              </pic:pic>
            </a:graphicData>
          </a:graphic>
          <wp14:sizeRelH relativeFrom="page">
            <wp14:pctWidth>0</wp14:pctWidth>
          </wp14:sizeRelH>
          <wp14:sizeRelV relativeFrom="page">
            <wp14:pctHeight>0</wp14:pctHeight>
          </wp14:sizeRelV>
        </wp:anchor>
      </w:drawing>
    </w:r>
  </w:p>
  <w:p w14:paraId="7985B986" w14:textId="77777777" w:rsidR="009600BF" w:rsidRPr="002B7351" w:rsidRDefault="009600BF" w:rsidP="009600BF">
    <w:pPr>
      <w:pStyle w:val="Bunntekst"/>
      <w:tabs>
        <w:tab w:val="clear" w:pos="4536"/>
        <w:tab w:val="clear" w:pos="9072"/>
        <w:tab w:val="left" w:pos="2627"/>
      </w:tabs>
    </w:pPr>
  </w:p>
  <w:p w14:paraId="1A2B38E0" w14:textId="77777777" w:rsidR="009600BF" w:rsidRPr="002B7351" w:rsidRDefault="009600BF" w:rsidP="009600BF">
    <w:pPr>
      <w:pStyle w:val="Bunntekst"/>
      <w:tabs>
        <w:tab w:val="clear" w:pos="4536"/>
        <w:tab w:val="clear" w:pos="9072"/>
        <w:tab w:val="left" w:pos="2627"/>
      </w:tabs>
    </w:pPr>
  </w:p>
  <w:p w14:paraId="0731B222" w14:textId="77777777" w:rsidR="009600BF" w:rsidRPr="002B7351" w:rsidRDefault="009600BF" w:rsidP="009600BF">
    <w:pPr>
      <w:pStyle w:val="Bunntekst"/>
      <w:tabs>
        <w:tab w:val="clear" w:pos="4536"/>
        <w:tab w:val="clear" w:pos="9072"/>
        <w:tab w:val="left" w:pos="2627"/>
      </w:tabs>
    </w:pPr>
    <w:r w:rsidRPr="002B7351">
      <w:tab/>
    </w:r>
  </w:p>
  <w:p w14:paraId="188B8424" w14:textId="77777777" w:rsidR="009600BF" w:rsidRPr="002B7351" w:rsidRDefault="009600BF" w:rsidP="009600BF">
    <w:pPr>
      <w:pStyle w:val="Bunntekst"/>
    </w:pPr>
  </w:p>
  <w:tbl>
    <w:tblPr>
      <w:tblStyle w:val="Tabellrutenett"/>
      <w:tblW w:w="10270" w:type="dxa"/>
      <w:tblInd w:w="-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41B4D"/>
      <w:tblLook w:val="0420" w:firstRow="1" w:lastRow="0" w:firstColumn="0" w:lastColumn="0" w:noHBand="0" w:noVBand="1"/>
    </w:tblPr>
    <w:tblGrid>
      <w:gridCol w:w="2987"/>
      <w:gridCol w:w="2266"/>
      <w:gridCol w:w="1343"/>
      <w:gridCol w:w="3674"/>
    </w:tblGrid>
    <w:tr w:rsidR="009600BF" w:rsidRPr="002B7351" w14:paraId="6F63A566" w14:textId="77777777" w:rsidTr="00414D5F">
      <w:tc>
        <w:tcPr>
          <w:tcW w:w="2825" w:type="dxa"/>
          <w:shd w:val="clear" w:color="auto" w:fill="141B4D"/>
        </w:tcPr>
        <w:p w14:paraId="3B591EFD" w14:textId="77777777" w:rsidR="009600BF" w:rsidRPr="002B7351" w:rsidRDefault="009600BF" w:rsidP="009600BF">
          <w:pPr>
            <w:pStyle w:val="Bunntekst"/>
            <w:rPr>
              <w:color w:val="FFFFFF" w:themeColor="background1"/>
              <w:sz w:val="20"/>
              <w:szCs w:val="20"/>
            </w:rPr>
          </w:pPr>
          <w:hyperlink r:id="rId2" w:history="1">
            <w:r w:rsidRPr="002B7351">
              <w:rPr>
                <w:rStyle w:val="Hyperkobling"/>
                <w:color w:val="FFFFFF" w:themeColor="background1"/>
                <w:sz w:val="20"/>
                <w:szCs w:val="20"/>
              </w:rPr>
              <w:t>www.kristiansund.kommune.no</w:t>
            </w:r>
          </w:hyperlink>
        </w:p>
      </w:tc>
      <w:tc>
        <w:tcPr>
          <w:tcW w:w="2278" w:type="dxa"/>
          <w:shd w:val="clear" w:color="auto" w:fill="141B4D"/>
        </w:tcPr>
        <w:p w14:paraId="65069571" w14:textId="77777777" w:rsidR="009600BF" w:rsidRPr="002B7351" w:rsidRDefault="009600BF" w:rsidP="009600BF">
          <w:pPr>
            <w:pStyle w:val="Bunntekst"/>
            <w:rPr>
              <w:color w:val="FFFFFF" w:themeColor="background1"/>
              <w:sz w:val="20"/>
              <w:szCs w:val="20"/>
            </w:rPr>
          </w:pPr>
          <w:r w:rsidRPr="002B7351">
            <w:rPr>
              <w:color w:val="FFFFFF" w:themeColor="background1"/>
              <w:sz w:val="20"/>
              <w:szCs w:val="20"/>
            </w:rPr>
            <w:t>Org</w:t>
          </w:r>
          <w:r w:rsidR="000B38B3" w:rsidRPr="002B7351">
            <w:rPr>
              <w:color w:val="FFFFFF" w:themeColor="background1"/>
              <w:sz w:val="20"/>
              <w:szCs w:val="20"/>
            </w:rPr>
            <w:t>anisasjonsnummer</w:t>
          </w:r>
          <w:r w:rsidRPr="002B7351">
            <w:rPr>
              <w:color w:val="FFFFFF" w:themeColor="background1"/>
              <w:sz w:val="20"/>
              <w:szCs w:val="20"/>
            </w:rPr>
            <w:t>: NO 991 891 919</w:t>
          </w:r>
        </w:p>
      </w:tc>
      <w:tc>
        <w:tcPr>
          <w:tcW w:w="1701" w:type="dxa"/>
          <w:shd w:val="clear" w:color="auto" w:fill="141B4D"/>
        </w:tcPr>
        <w:p w14:paraId="489FFF78" w14:textId="77777777" w:rsidR="009600BF" w:rsidRPr="002B7351" w:rsidRDefault="009600BF" w:rsidP="009600BF">
          <w:pPr>
            <w:pStyle w:val="Bunntekst"/>
            <w:rPr>
              <w:color w:val="FFFFFF" w:themeColor="background1"/>
              <w:sz w:val="20"/>
              <w:szCs w:val="20"/>
            </w:rPr>
          </w:pPr>
          <w:hyperlink r:id="rId3" w:history="1">
            <w:r w:rsidRPr="002B7351">
              <w:rPr>
                <w:rStyle w:val="Hyperkobling"/>
                <w:color w:val="FFFFFF" w:themeColor="background1"/>
                <w:sz w:val="20"/>
                <w:szCs w:val="20"/>
              </w:rPr>
              <w:t xml:space="preserve">Telefon </w:t>
            </w:r>
            <w:r w:rsidR="008A2175" w:rsidRPr="002B7351">
              <w:rPr>
                <w:rStyle w:val="Hyperkobling"/>
                <w:color w:val="FFFFFF" w:themeColor="background1"/>
                <w:sz w:val="20"/>
                <w:szCs w:val="20"/>
              </w:rPr>
              <w:br/>
            </w:r>
            <w:r w:rsidRPr="002B7351">
              <w:rPr>
                <w:rStyle w:val="Hyperkobling"/>
                <w:color w:val="FFFFFF" w:themeColor="background1"/>
                <w:sz w:val="20"/>
                <w:szCs w:val="20"/>
              </w:rPr>
              <w:t>71</w:t>
            </w:r>
            <w:r w:rsidR="008A2175" w:rsidRPr="002B7351">
              <w:rPr>
                <w:rStyle w:val="Hyperkobling"/>
                <w:color w:val="FFFFFF" w:themeColor="background1"/>
                <w:sz w:val="20"/>
                <w:szCs w:val="20"/>
              </w:rPr>
              <w:t xml:space="preserve"> </w:t>
            </w:r>
            <w:r w:rsidRPr="002B7351">
              <w:rPr>
                <w:rStyle w:val="Hyperkobling"/>
                <w:color w:val="FFFFFF" w:themeColor="background1"/>
                <w:sz w:val="20"/>
                <w:szCs w:val="20"/>
              </w:rPr>
              <w:t>57</w:t>
            </w:r>
            <w:r w:rsidR="008A2175" w:rsidRPr="002B7351">
              <w:rPr>
                <w:rStyle w:val="Hyperkobling"/>
                <w:color w:val="FFFFFF" w:themeColor="background1"/>
                <w:sz w:val="20"/>
                <w:szCs w:val="20"/>
              </w:rPr>
              <w:t xml:space="preserve"> </w:t>
            </w:r>
            <w:r w:rsidRPr="002B7351">
              <w:rPr>
                <w:rStyle w:val="Hyperkobling"/>
                <w:color w:val="FFFFFF" w:themeColor="background1"/>
                <w:sz w:val="20"/>
                <w:szCs w:val="20"/>
              </w:rPr>
              <w:t>40</w:t>
            </w:r>
            <w:r w:rsidR="008A2175" w:rsidRPr="002B7351">
              <w:rPr>
                <w:rStyle w:val="Hyperkobling"/>
                <w:color w:val="FFFFFF" w:themeColor="background1"/>
                <w:sz w:val="20"/>
                <w:szCs w:val="20"/>
              </w:rPr>
              <w:t xml:space="preserve"> </w:t>
            </w:r>
            <w:r w:rsidRPr="002B7351">
              <w:rPr>
                <w:rStyle w:val="Hyperkobling"/>
                <w:color w:val="FFFFFF" w:themeColor="background1"/>
                <w:sz w:val="20"/>
                <w:szCs w:val="20"/>
              </w:rPr>
              <w:t>00</w:t>
            </w:r>
          </w:hyperlink>
        </w:p>
      </w:tc>
      <w:tc>
        <w:tcPr>
          <w:tcW w:w="3466" w:type="dxa"/>
          <w:shd w:val="clear" w:color="auto" w:fill="141B4D"/>
        </w:tcPr>
        <w:p w14:paraId="3D187C41" w14:textId="77777777" w:rsidR="009600BF" w:rsidRPr="002B7351" w:rsidRDefault="009600BF" w:rsidP="009600BF">
          <w:pPr>
            <w:pStyle w:val="Bunntekst"/>
            <w:rPr>
              <w:color w:val="FFFFFF" w:themeColor="background1"/>
              <w:sz w:val="20"/>
              <w:szCs w:val="20"/>
            </w:rPr>
          </w:pPr>
          <w:hyperlink r:id="rId4" w:history="1">
            <w:r w:rsidRPr="002B7351">
              <w:rPr>
                <w:rStyle w:val="Hyperkobling"/>
                <w:rFonts w:cstheme="minorHAnsi"/>
                <w:color w:val="FFFFFF" w:themeColor="background1"/>
                <w:sz w:val="20"/>
                <w:szCs w:val="20"/>
              </w:rPr>
              <w:t>postmottak@kristiansund.kommune.no</w:t>
            </w:r>
          </w:hyperlink>
        </w:p>
      </w:tc>
    </w:tr>
  </w:tbl>
  <w:p w14:paraId="5CCD2773" w14:textId="77777777" w:rsidR="009600BF" w:rsidRPr="002B7351" w:rsidRDefault="009600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9C458" w14:textId="77777777" w:rsidR="00F42EBA" w:rsidRPr="002B7351" w:rsidRDefault="00F42EBA" w:rsidP="00107C20">
      <w:r w:rsidRPr="002B7351">
        <w:separator/>
      </w:r>
    </w:p>
  </w:footnote>
  <w:footnote w:type="continuationSeparator" w:id="0">
    <w:p w14:paraId="1AB16ECD" w14:textId="77777777" w:rsidR="00F42EBA" w:rsidRPr="002B7351" w:rsidRDefault="00F42EBA" w:rsidP="00107C20">
      <w:r w:rsidRPr="002B73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BF4EA" w14:textId="77777777" w:rsidR="009600BF" w:rsidRPr="002B7351" w:rsidRDefault="00851E13" w:rsidP="002C2D9F">
    <w:pPr>
      <w:pStyle w:val="Topptekst"/>
      <w:ind w:left="-1417"/>
    </w:pPr>
    <w:r w:rsidRPr="002B7351">
      <w:rPr>
        <w:noProof/>
      </w:rPr>
      <w:drawing>
        <wp:inline distT="0" distB="0" distL="0" distR="0" wp14:anchorId="7A4C6071" wp14:editId="5F1CD758">
          <wp:extent cx="1691640" cy="988695"/>
          <wp:effectExtent l="0" t="0" r="0" b="0"/>
          <wp:docPr id="338" name="Bilde 338"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ilde 313" descr="Logo: Kristiansund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979" cy="991431"/>
                  </a:xfrm>
                  <a:prstGeom prst="rect">
                    <a:avLst/>
                  </a:prstGeom>
                  <a:noFill/>
                  <a:ln>
                    <a:noFill/>
                  </a:ln>
                </pic:spPr>
              </pic:pic>
            </a:graphicData>
          </a:graphic>
        </wp:inline>
      </w:drawing>
    </w:r>
    <w:r w:rsidR="002C2D9F" w:rsidRPr="002B7351">
      <w:tab/>
    </w:r>
    <w:r w:rsidR="002C2D9F" w:rsidRPr="002B7351">
      <w:tab/>
    </w:r>
    <w:r w:rsidR="002C2D9F" w:rsidRPr="002B7351">
      <w:fldChar w:fldCharType="begin"/>
    </w:r>
    <w:r w:rsidR="002C2D9F" w:rsidRPr="002B7351">
      <w:instrText>PAGE   \* MERGEFORMAT</w:instrText>
    </w:r>
    <w:r w:rsidR="002C2D9F" w:rsidRPr="002B7351">
      <w:fldChar w:fldCharType="separate"/>
    </w:r>
    <w:r w:rsidR="002C2D9F" w:rsidRPr="002B7351">
      <w:t>1</w:t>
    </w:r>
    <w:r w:rsidR="002C2D9F" w:rsidRPr="002B735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484C" w14:textId="77777777" w:rsidR="009600BF" w:rsidRPr="002B7351" w:rsidRDefault="002C2D9F" w:rsidP="002C2D9F">
    <w:pPr>
      <w:pStyle w:val="Topptekst"/>
      <w:ind w:left="-1417"/>
    </w:pPr>
    <w:r w:rsidRPr="002B7351">
      <w:rPr>
        <w:noProof/>
      </w:rPr>
      <w:drawing>
        <wp:inline distT="0" distB="0" distL="0" distR="0" wp14:anchorId="20ABD05E" wp14:editId="7A6575A5">
          <wp:extent cx="1691640" cy="988695"/>
          <wp:effectExtent l="0" t="0" r="0" b="0"/>
          <wp:docPr id="6" name="Bilde 6"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ilde 313" descr="Logo: Kristiansund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979" cy="9914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51EE5"/>
    <w:multiLevelType w:val="multilevel"/>
    <w:tmpl w:val="19006B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25C757E"/>
    <w:multiLevelType w:val="hybridMultilevel"/>
    <w:tmpl w:val="0896CB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BCD3E8D"/>
    <w:multiLevelType w:val="hybridMultilevel"/>
    <w:tmpl w:val="DA30233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1CFA5A9A"/>
    <w:multiLevelType w:val="multilevel"/>
    <w:tmpl w:val="2E0E20E8"/>
    <w:lvl w:ilvl="0">
      <w:start w:val="2"/>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1553B5C"/>
    <w:multiLevelType w:val="multilevel"/>
    <w:tmpl w:val="16620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FE91B00"/>
    <w:multiLevelType w:val="hybridMultilevel"/>
    <w:tmpl w:val="EF24BBCC"/>
    <w:lvl w:ilvl="0" w:tplc="396437B6">
      <w:numFmt w:val="bullet"/>
      <w:lvlText w:val=""/>
      <w:lvlJc w:val="left"/>
      <w:pPr>
        <w:ind w:left="566" w:hanging="360"/>
      </w:pPr>
      <w:rPr>
        <w:rFonts w:ascii="Symbol" w:eastAsia="Symbol" w:hAnsi="Symbol" w:cs="Symbol" w:hint="default"/>
        <w:b w:val="0"/>
        <w:bCs w:val="0"/>
        <w:i w:val="0"/>
        <w:iCs w:val="0"/>
        <w:spacing w:val="0"/>
        <w:w w:val="100"/>
        <w:sz w:val="22"/>
        <w:szCs w:val="22"/>
        <w:lang w:val="nn-NO" w:eastAsia="en-US" w:bidi="ar-SA"/>
      </w:rPr>
    </w:lvl>
    <w:lvl w:ilvl="1" w:tplc="A12C9534">
      <w:numFmt w:val="bullet"/>
      <w:lvlText w:val="•"/>
      <w:lvlJc w:val="left"/>
      <w:pPr>
        <w:ind w:left="1332" w:hanging="360"/>
      </w:pPr>
      <w:rPr>
        <w:rFonts w:hint="default"/>
        <w:lang w:val="nn-NO" w:eastAsia="en-US" w:bidi="ar-SA"/>
      </w:rPr>
    </w:lvl>
    <w:lvl w:ilvl="2" w:tplc="766EBBD8">
      <w:numFmt w:val="bullet"/>
      <w:lvlText w:val="•"/>
      <w:lvlJc w:val="left"/>
      <w:pPr>
        <w:ind w:left="2104" w:hanging="360"/>
      </w:pPr>
      <w:rPr>
        <w:rFonts w:hint="default"/>
        <w:lang w:val="nn-NO" w:eastAsia="en-US" w:bidi="ar-SA"/>
      </w:rPr>
    </w:lvl>
    <w:lvl w:ilvl="3" w:tplc="FC0C055C">
      <w:numFmt w:val="bullet"/>
      <w:lvlText w:val="•"/>
      <w:lvlJc w:val="left"/>
      <w:pPr>
        <w:ind w:left="2876" w:hanging="360"/>
      </w:pPr>
      <w:rPr>
        <w:rFonts w:hint="default"/>
        <w:lang w:val="nn-NO" w:eastAsia="en-US" w:bidi="ar-SA"/>
      </w:rPr>
    </w:lvl>
    <w:lvl w:ilvl="4" w:tplc="FFA62CDC">
      <w:numFmt w:val="bullet"/>
      <w:lvlText w:val="•"/>
      <w:lvlJc w:val="left"/>
      <w:pPr>
        <w:ind w:left="3648" w:hanging="360"/>
      </w:pPr>
      <w:rPr>
        <w:rFonts w:hint="default"/>
        <w:lang w:val="nn-NO" w:eastAsia="en-US" w:bidi="ar-SA"/>
      </w:rPr>
    </w:lvl>
    <w:lvl w:ilvl="5" w:tplc="684E080E">
      <w:numFmt w:val="bullet"/>
      <w:lvlText w:val="•"/>
      <w:lvlJc w:val="left"/>
      <w:pPr>
        <w:ind w:left="4420" w:hanging="360"/>
      </w:pPr>
      <w:rPr>
        <w:rFonts w:hint="default"/>
        <w:lang w:val="nn-NO" w:eastAsia="en-US" w:bidi="ar-SA"/>
      </w:rPr>
    </w:lvl>
    <w:lvl w:ilvl="6" w:tplc="47760E4A">
      <w:numFmt w:val="bullet"/>
      <w:lvlText w:val="•"/>
      <w:lvlJc w:val="left"/>
      <w:pPr>
        <w:ind w:left="5192" w:hanging="360"/>
      </w:pPr>
      <w:rPr>
        <w:rFonts w:hint="default"/>
        <w:lang w:val="nn-NO" w:eastAsia="en-US" w:bidi="ar-SA"/>
      </w:rPr>
    </w:lvl>
    <w:lvl w:ilvl="7" w:tplc="759C5B14">
      <w:numFmt w:val="bullet"/>
      <w:lvlText w:val="•"/>
      <w:lvlJc w:val="left"/>
      <w:pPr>
        <w:ind w:left="5965" w:hanging="360"/>
      </w:pPr>
      <w:rPr>
        <w:rFonts w:hint="default"/>
        <w:lang w:val="nn-NO" w:eastAsia="en-US" w:bidi="ar-SA"/>
      </w:rPr>
    </w:lvl>
    <w:lvl w:ilvl="8" w:tplc="96E8ACA8">
      <w:numFmt w:val="bullet"/>
      <w:lvlText w:val="•"/>
      <w:lvlJc w:val="left"/>
      <w:pPr>
        <w:ind w:left="6737" w:hanging="360"/>
      </w:pPr>
      <w:rPr>
        <w:rFonts w:hint="default"/>
        <w:lang w:val="nn-NO" w:eastAsia="en-US" w:bidi="ar-SA"/>
      </w:rPr>
    </w:lvl>
  </w:abstractNum>
  <w:abstractNum w:abstractNumId="7" w15:restartNumberingAfterBreak="0">
    <w:nsid w:val="470D0AC3"/>
    <w:multiLevelType w:val="hybridMultilevel"/>
    <w:tmpl w:val="53F8C9E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C1B731A"/>
    <w:multiLevelType w:val="hybridMultilevel"/>
    <w:tmpl w:val="34CE0AC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CE25AE8"/>
    <w:multiLevelType w:val="hybridMultilevel"/>
    <w:tmpl w:val="8054B6FE"/>
    <w:lvl w:ilvl="0" w:tplc="9ED4C298">
      <w:numFmt w:val="bullet"/>
      <w:lvlText w:val=""/>
      <w:lvlJc w:val="left"/>
      <w:pPr>
        <w:ind w:left="571" w:hanging="360"/>
      </w:pPr>
      <w:rPr>
        <w:rFonts w:ascii="Symbol" w:eastAsia="Symbol" w:hAnsi="Symbol" w:cs="Symbol" w:hint="default"/>
        <w:b w:val="0"/>
        <w:bCs w:val="0"/>
        <w:i w:val="0"/>
        <w:iCs w:val="0"/>
        <w:spacing w:val="0"/>
        <w:w w:val="100"/>
        <w:sz w:val="22"/>
        <w:szCs w:val="22"/>
        <w:lang w:val="nn-NO" w:eastAsia="en-US" w:bidi="ar-SA"/>
      </w:rPr>
    </w:lvl>
    <w:lvl w:ilvl="1" w:tplc="B2A0200C">
      <w:numFmt w:val="bullet"/>
      <w:lvlText w:val="•"/>
      <w:lvlJc w:val="left"/>
      <w:pPr>
        <w:ind w:left="1350" w:hanging="360"/>
      </w:pPr>
      <w:rPr>
        <w:rFonts w:hint="default"/>
        <w:lang w:val="nn-NO" w:eastAsia="en-US" w:bidi="ar-SA"/>
      </w:rPr>
    </w:lvl>
    <w:lvl w:ilvl="2" w:tplc="F0127A34">
      <w:numFmt w:val="bullet"/>
      <w:lvlText w:val="•"/>
      <w:lvlJc w:val="left"/>
      <w:pPr>
        <w:ind w:left="2120" w:hanging="360"/>
      </w:pPr>
      <w:rPr>
        <w:rFonts w:hint="default"/>
        <w:lang w:val="nn-NO" w:eastAsia="en-US" w:bidi="ar-SA"/>
      </w:rPr>
    </w:lvl>
    <w:lvl w:ilvl="3" w:tplc="A9BAB896">
      <w:numFmt w:val="bullet"/>
      <w:lvlText w:val="•"/>
      <w:lvlJc w:val="left"/>
      <w:pPr>
        <w:ind w:left="2890" w:hanging="360"/>
      </w:pPr>
      <w:rPr>
        <w:rFonts w:hint="default"/>
        <w:lang w:val="nn-NO" w:eastAsia="en-US" w:bidi="ar-SA"/>
      </w:rPr>
    </w:lvl>
    <w:lvl w:ilvl="4" w:tplc="0C8CA0A4">
      <w:numFmt w:val="bullet"/>
      <w:lvlText w:val="•"/>
      <w:lvlJc w:val="left"/>
      <w:pPr>
        <w:ind w:left="3660" w:hanging="360"/>
      </w:pPr>
      <w:rPr>
        <w:rFonts w:hint="default"/>
        <w:lang w:val="nn-NO" w:eastAsia="en-US" w:bidi="ar-SA"/>
      </w:rPr>
    </w:lvl>
    <w:lvl w:ilvl="5" w:tplc="51F44F5A">
      <w:numFmt w:val="bullet"/>
      <w:lvlText w:val="•"/>
      <w:lvlJc w:val="left"/>
      <w:pPr>
        <w:ind w:left="4430" w:hanging="360"/>
      </w:pPr>
      <w:rPr>
        <w:rFonts w:hint="default"/>
        <w:lang w:val="nn-NO" w:eastAsia="en-US" w:bidi="ar-SA"/>
      </w:rPr>
    </w:lvl>
    <w:lvl w:ilvl="6" w:tplc="BCA6DE6A">
      <w:numFmt w:val="bullet"/>
      <w:lvlText w:val="•"/>
      <w:lvlJc w:val="left"/>
      <w:pPr>
        <w:ind w:left="5200" w:hanging="360"/>
      </w:pPr>
      <w:rPr>
        <w:rFonts w:hint="default"/>
        <w:lang w:val="nn-NO" w:eastAsia="en-US" w:bidi="ar-SA"/>
      </w:rPr>
    </w:lvl>
    <w:lvl w:ilvl="7" w:tplc="3FBEADAE">
      <w:numFmt w:val="bullet"/>
      <w:lvlText w:val="•"/>
      <w:lvlJc w:val="left"/>
      <w:pPr>
        <w:ind w:left="5970" w:hanging="360"/>
      </w:pPr>
      <w:rPr>
        <w:rFonts w:hint="default"/>
        <w:lang w:val="nn-NO" w:eastAsia="en-US" w:bidi="ar-SA"/>
      </w:rPr>
    </w:lvl>
    <w:lvl w:ilvl="8" w:tplc="96A84D4E">
      <w:numFmt w:val="bullet"/>
      <w:lvlText w:val="•"/>
      <w:lvlJc w:val="left"/>
      <w:pPr>
        <w:ind w:left="6740" w:hanging="360"/>
      </w:pPr>
      <w:rPr>
        <w:rFonts w:hint="default"/>
        <w:lang w:val="nn-NO" w:eastAsia="en-US" w:bidi="ar-SA"/>
      </w:rPr>
    </w:lvl>
  </w:abstractNum>
  <w:abstractNum w:abstractNumId="12" w15:restartNumberingAfterBreak="0">
    <w:nsid w:val="6D9A7811"/>
    <w:multiLevelType w:val="hybridMultilevel"/>
    <w:tmpl w:val="5EF0A63E"/>
    <w:lvl w:ilvl="0" w:tplc="0414000F">
      <w:start w:val="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9E812A6"/>
    <w:multiLevelType w:val="multilevel"/>
    <w:tmpl w:val="1D9AF092"/>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28833602">
    <w:abstractNumId w:val="13"/>
  </w:num>
  <w:num w:numId="2" w16cid:durableId="2041471665">
    <w:abstractNumId w:val="9"/>
  </w:num>
  <w:num w:numId="3" w16cid:durableId="1170676529">
    <w:abstractNumId w:val="1"/>
  </w:num>
  <w:num w:numId="4" w16cid:durableId="1281841251">
    <w:abstractNumId w:val="5"/>
  </w:num>
  <w:num w:numId="5" w16cid:durableId="870146221">
    <w:abstractNumId w:val="15"/>
  </w:num>
  <w:num w:numId="6" w16cid:durableId="521552467">
    <w:abstractNumId w:val="4"/>
  </w:num>
  <w:num w:numId="7" w16cid:durableId="1952741988">
    <w:abstractNumId w:val="3"/>
  </w:num>
  <w:num w:numId="8" w16cid:durableId="1639451937">
    <w:abstractNumId w:val="0"/>
  </w:num>
  <w:num w:numId="9" w16cid:durableId="884567034">
    <w:abstractNumId w:val="6"/>
  </w:num>
  <w:num w:numId="10" w16cid:durableId="1289169704">
    <w:abstractNumId w:val="11"/>
  </w:num>
  <w:num w:numId="11" w16cid:durableId="1235093144">
    <w:abstractNumId w:val="14"/>
  </w:num>
  <w:num w:numId="12" w16cid:durableId="1090585460">
    <w:abstractNumId w:val="7"/>
  </w:num>
  <w:num w:numId="13" w16cid:durableId="1237133890">
    <w:abstractNumId w:val="10"/>
  </w:num>
  <w:num w:numId="14" w16cid:durableId="1627353311">
    <w:abstractNumId w:val="2"/>
  </w:num>
  <w:num w:numId="15" w16cid:durableId="390542937">
    <w:abstractNumId w:val="12"/>
  </w:num>
  <w:num w:numId="16" w16cid:durableId="1395441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1D7"/>
    <w:rsid w:val="000162A8"/>
    <w:rsid w:val="00040D63"/>
    <w:rsid w:val="00050F49"/>
    <w:rsid w:val="00095DF4"/>
    <w:rsid w:val="000A5D49"/>
    <w:rsid w:val="000B0DFA"/>
    <w:rsid w:val="000B38B3"/>
    <w:rsid w:val="000B3D87"/>
    <w:rsid w:val="000C47A1"/>
    <w:rsid w:val="000D2147"/>
    <w:rsid w:val="00107C20"/>
    <w:rsid w:val="00186F55"/>
    <w:rsid w:val="001A3052"/>
    <w:rsid w:val="001B19BF"/>
    <w:rsid w:val="001C64A2"/>
    <w:rsid w:val="001D0820"/>
    <w:rsid w:val="001D4B1E"/>
    <w:rsid w:val="001F3C73"/>
    <w:rsid w:val="002118EB"/>
    <w:rsid w:val="00225A59"/>
    <w:rsid w:val="00286D92"/>
    <w:rsid w:val="002870CC"/>
    <w:rsid w:val="002A4F24"/>
    <w:rsid w:val="002A7B7E"/>
    <w:rsid w:val="002B7351"/>
    <w:rsid w:val="002C2D9F"/>
    <w:rsid w:val="002E1A5F"/>
    <w:rsid w:val="002E7238"/>
    <w:rsid w:val="002F2AF4"/>
    <w:rsid w:val="003019DE"/>
    <w:rsid w:val="00321C95"/>
    <w:rsid w:val="00324C10"/>
    <w:rsid w:val="003378DB"/>
    <w:rsid w:val="00355A84"/>
    <w:rsid w:val="00374B2D"/>
    <w:rsid w:val="003C73DD"/>
    <w:rsid w:val="004005D3"/>
    <w:rsid w:val="00414D5F"/>
    <w:rsid w:val="00415839"/>
    <w:rsid w:val="00417B34"/>
    <w:rsid w:val="0042791A"/>
    <w:rsid w:val="00463927"/>
    <w:rsid w:val="0047340C"/>
    <w:rsid w:val="00482864"/>
    <w:rsid w:val="00491BFF"/>
    <w:rsid w:val="0049419E"/>
    <w:rsid w:val="00495304"/>
    <w:rsid w:val="004A7AEB"/>
    <w:rsid w:val="004D043E"/>
    <w:rsid w:val="004D6F1A"/>
    <w:rsid w:val="004E0480"/>
    <w:rsid w:val="005071D7"/>
    <w:rsid w:val="00526FDF"/>
    <w:rsid w:val="00542F78"/>
    <w:rsid w:val="00564C73"/>
    <w:rsid w:val="00593A6B"/>
    <w:rsid w:val="005A4F01"/>
    <w:rsid w:val="005E7299"/>
    <w:rsid w:val="00600D7E"/>
    <w:rsid w:val="00617331"/>
    <w:rsid w:val="00631E0D"/>
    <w:rsid w:val="00634263"/>
    <w:rsid w:val="006776D6"/>
    <w:rsid w:val="006914A9"/>
    <w:rsid w:val="0069529E"/>
    <w:rsid w:val="006E4B70"/>
    <w:rsid w:val="0070319D"/>
    <w:rsid w:val="00705CC2"/>
    <w:rsid w:val="007255B9"/>
    <w:rsid w:val="00752978"/>
    <w:rsid w:val="007E4A88"/>
    <w:rsid w:val="008021B3"/>
    <w:rsid w:val="008114CB"/>
    <w:rsid w:val="00823D4E"/>
    <w:rsid w:val="00850ED4"/>
    <w:rsid w:val="00851E13"/>
    <w:rsid w:val="00863188"/>
    <w:rsid w:val="00871980"/>
    <w:rsid w:val="00896368"/>
    <w:rsid w:val="008A2175"/>
    <w:rsid w:val="008D1F47"/>
    <w:rsid w:val="008D5D4C"/>
    <w:rsid w:val="008D662B"/>
    <w:rsid w:val="008E7EAF"/>
    <w:rsid w:val="008F396A"/>
    <w:rsid w:val="009600BF"/>
    <w:rsid w:val="009874AF"/>
    <w:rsid w:val="00993B47"/>
    <w:rsid w:val="009972E2"/>
    <w:rsid w:val="009B04C8"/>
    <w:rsid w:val="009B1706"/>
    <w:rsid w:val="009C126F"/>
    <w:rsid w:val="009D48C8"/>
    <w:rsid w:val="009D6B68"/>
    <w:rsid w:val="00A3234C"/>
    <w:rsid w:val="00A71D46"/>
    <w:rsid w:val="00A739B2"/>
    <w:rsid w:val="00A947F7"/>
    <w:rsid w:val="00AB09A0"/>
    <w:rsid w:val="00AB0B5B"/>
    <w:rsid w:val="00AF41BF"/>
    <w:rsid w:val="00B47851"/>
    <w:rsid w:val="00B61625"/>
    <w:rsid w:val="00B75342"/>
    <w:rsid w:val="00B97ED5"/>
    <w:rsid w:val="00C10A4C"/>
    <w:rsid w:val="00C1469A"/>
    <w:rsid w:val="00C219E3"/>
    <w:rsid w:val="00C3505A"/>
    <w:rsid w:val="00C41B38"/>
    <w:rsid w:val="00C41F3F"/>
    <w:rsid w:val="00C44A20"/>
    <w:rsid w:val="00C7068C"/>
    <w:rsid w:val="00C7440A"/>
    <w:rsid w:val="00D477D6"/>
    <w:rsid w:val="00D74F2A"/>
    <w:rsid w:val="00D82A25"/>
    <w:rsid w:val="00DD0649"/>
    <w:rsid w:val="00DE1472"/>
    <w:rsid w:val="00DE3749"/>
    <w:rsid w:val="00DE494E"/>
    <w:rsid w:val="00E20A4B"/>
    <w:rsid w:val="00E45E73"/>
    <w:rsid w:val="00E745E0"/>
    <w:rsid w:val="00EA58E3"/>
    <w:rsid w:val="00ED3F92"/>
    <w:rsid w:val="00ED5FD4"/>
    <w:rsid w:val="00EE79AF"/>
    <w:rsid w:val="00F42EBA"/>
    <w:rsid w:val="00F51AC0"/>
    <w:rsid w:val="00F76DEC"/>
    <w:rsid w:val="00F90B16"/>
    <w:rsid w:val="00FA554A"/>
    <w:rsid w:val="00FB71C0"/>
    <w:rsid w:val="00FC58CF"/>
    <w:rsid w:val="0195C2E0"/>
    <w:rsid w:val="03AC5F3E"/>
    <w:rsid w:val="091E51A5"/>
    <w:rsid w:val="147CD504"/>
    <w:rsid w:val="16CAE545"/>
    <w:rsid w:val="1C38E2D3"/>
    <w:rsid w:val="2155E0B3"/>
    <w:rsid w:val="21DE4127"/>
    <w:rsid w:val="237D58A8"/>
    <w:rsid w:val="238C2249"/>
    <w:rsid w:val="23A42950"/>
    <w:rsid w:val="2CAC07E8"/>
    <w:rsid w:val="30507F39"/>
    <w:rsid w:val="33470DCA"/>
    <w:rsid w:val="354E8E54"/>
    <w:rsid w:val="3BDC2B21"/>
    <w:rsid w:val="44A1F8F0"/>
    <w:rsid w:val="47A3853A"/>
    <w:rsid w:val="493C775D"/>
    <w:rsid w:val="543DF43D"/>
    <w:rsid w:val="5465712D"/>
    <w:rsid w:val="5D21B08F"/>
    <w:rsid w:val="61766D2B"/>
    <w:rsid w:val="61CAEAA1"/>
    <w:rsid w:val="6E14D26A"/>
    <w:rsid w:val="6F1825A7"/>
    <w:rsid w:val="75FF0C5B"/>
    <w:rsid w:val="777E7BE5"/>
    <w:rsid w:val="7AA58146"/>
    <w:rsid w:val="7C104DAA"/>
    <w:rsid w:val="7E13EE6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4F1EC"/>
  <w15:chartTrackingRefBased/>
  <w15:docId w15:val="{E5B13B2F-B463-44A9-B584-95C030F5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Verdana"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9A0"/>
    <w:pPr>
      <w:widowControl w:val="0"/>
      <w:autoSpaceDE w:val="0"/>
      <w:autoSpaceDN w:val="0"/>
      <w:spacing w:after="0" w:line="240" w:lineRule="auto"/>
    </w:pPr>
    <w:rPr>
      <w:rFonts w:ascii="Aptos" w:hAnsi="Aptos" w:cs="Verdana"/>
      <w:sz w:val="24"/>
    </w:rPr>
  </w:style>
  <w:style w:type="paragraph" w:styleId="Overskrift1">
    <w:name w:val="heading 1"/>
    <w:basedOn w:val="Normal"/>
    <w:next w:val="Normal"/>
    <w:link w:val="Overskrift1Tegn"/>
    <w:autoRedefine/>
    <w:qFormat/>
    <w:rsid w:val="001C64A2"/>
    <w:pPr>
      <w:keepNext/>
      <w:widowControl/>
      <w:tabs>
        <w:tab w:val="num" w:pos="432"/>
      </w:tabs>
      <w:autoSpaceDE/>
      <w:autoSpaceDN/>
      <w:spacing w:before="240" w:after="60" w:line="300" w:lineRule="atLeast"/>
      <w:ind w:left="432" w:hanging="432"/>
      <w:outlineLvl w:val="0"/>
    </w:pPr>
    <w:rPr>
      <w:rFonts w:asciiTheme="majorHAnsi" w:eastAsia="Times New Roman" w:hAnsiTheme="majorHAnsi" w:cstheme="majorHAnsi"/>
      <w:b/>
      <w:sz w:val="32"/>
      <w:szCs w:val="32"/>
    </w:rPr>
  </w:style>
  <w:style w:type="paragraph" w:styleId="Overskrift2">
    <w:name w:val="heading 2"/>
    <w:basedOn w:val="Normal"/>
    <w:next w:val="Normal"/>
    <w:link w:val="Overskrift2Tegn"/>
    <w:autoRedefine/>
    <w:unhideWhenUsed/>
    <w:qFormat/>
    <w:rsid w:val="001C64A2"/>
    <w:pPr>
      <w:keepNext/>
      <w:widowControl/>
      <w:numPr>
        <w:ilvl w:val="1"/>
      </w:numPr>
      <w:tabs>
        <w:tab w:val="num" w:pos="1116"/>
      </w:tabs>
      <w:autoSpaceDE/>
      <w:autoSpaceDN/>
      <w:spacing w:before="240" w:after="60" w:line="300" w:lineRule="atLeast"/>
      <w:ind w:left="1116" w:hanging="576"/>
      <w:outlineLvl w:val="1"/>
    </w:pPr>
    <w:rPr>
      <w:rFonts w:asciiTheme="majorHAnsi" w:eastAsia="Times New Roman" w:hAnsiTheme="majorHAnsi" w:cstheme="majorHAnsi"/>
      <w:b/>
      <w:sz w:val="32"/>
      <w:szCs w:val="32"/>
    </w:rPr>
  </w:style>
  <w:style w:type="paragraph" w:styleId="Overskrift3">
    <w:name w:val="heading 3"/>
    <w:basedOn w:val="Normal"/>
    <w:next w:val="Normal"/>
    <w:link w:val="Overskrift3Tegn"/>
    <w:autoRedefine/>
    <w:uiPriority w:val="9"/>
    <w:unhideWhenUsed/>
    <w:qFormat/>
    <w:rsid w:val="00AB09A0"/>
    <w:pPr>
      <w:keepNext/>
      <w:keepLines/>
      <w:spacing w:before="40"/>
      <w:outlineLvl w:val="2"/>
    </w:pPr>
    <w:rPr>
      <w:rFonts w:eastAsia="Times New Roman" w:cs="Times New Roman"/>
      <w:b/>
      <w:sz w:val="32"/>
      <w:szCs w:val="24"/>
    </w:rPr>
  </w:style>
  <w:style w:type="paragraph" w:styleId="Overskrift4">
    <w:name w:val="heading 4"/>
    <w:basedOn w:val="Normal"/>
    <w:next w:val="Normal"/>
    <w:link w:val="Overskrift4Tegn"/>
    <w:autoRedefine/>
    <w:unhideWhenUsed/>
    <w:qFormat/>
    <w:rsid w:val="00AB09A0"/>
    <w:pPr>
      <w:keepNext/>
      <w:keepLines/>
      <w:spacing w:before="40"/>
      <w:outlineLvl w:val="3"/>
    </w:pPr>
    <w:rPr>
      <w:rFonts w:eastAsia="Times New Roman" w:cs="Times New Roman"/>
      <w:b/>
      <w:iCs/>
      <w:sz w:val="28"/>
    </w:rPr>
  </w:style>
  <w:style w:type="paragraph" w:styleId="Overskrift5">
    <w:name w:val="heading 5"/>
    <w:basedOn w:val="Normal"/>
    <w:next w:val="Normal"/>
    <w:link w:val="Overskrift5Tegn"/>
    <w:autoRedefine/>
    <w:unhideWhenUsed/>
    <w:qFormat/>
    <w:rsid w:val="00AB09A0"/>
    <w:pPr>
      <w:keepNext/>
      <w:keepLines/>
      <w:spacing w:before="40"/>
      <w:outlineLvl w:val="4"/>
    </w:pPr>
    <w:rPr>
      <w:rFonts w:eastAsia="Times New Roman" w:cs="Times New Roman"/>
      <w:b/>
      <w:sz w:val="26"/>
    </w:rPr>
  </w:style>
  <w:style w:type="paragraph" w:styleId="Overskrift6">
    <w:name w:val="heading 6"/>
    <w:basedOn w:val="Normal"/>
    <w:next w:val="Normal"/>
    <w:link w:val="Overskrift6Tegn"/>
    <w:autoRedefine/>
    <w:unhideWhenUsed/>
    <w:qFormat/>
    <w:rsid w:val="00AB09A0"/>
    <w:pPr>
      <w:keepNext/>
      <w:keepLines/>
      <w:spacing w:before="40"/>
      <w:outlineLvl w:val="5"/>
    </w:pPr>
    <w:rPr>
      <w:rFonts w:eastAsia="Times New Roman" w:cs="Times New Roman"/>
      <w:b/>
    </w:rPr>
  </w:style>
  <w:style w:type="paragraph" w:styleId="Overskrift7">
    <w:name w:val="heading 7"/>
    <w:basedOn w:val="Normal"/>
    <w:next w:val="Normal"/>
    <w:link w:val="Overskrift7Tegn"/>
    <w:autoRedefine/>
    <w:unhideWhenUsed/>
    <w:qFormat/>
    <w:rsid w:val="00AB09A0"/>
    <w:pPr>
      <w:keepNext/>
      <w:keepLines/>
      <w:spacing w:before="40"/>
      <w:outlineLvl w:val="6"/>
    </w:pPr>
    <w:rPr>
      <w:rFonts w:eastAsiaTheme="majorEastAsia" w:cstheme="majorBidi"/>
      <w:b/>
      <w:iCs/>
    </w:rPr>
  </w:style>
  <w:style w:type="paragraph" w:styleId="Overskrift8">
    <w:name w:val="heading 8"/>
    <w:basedOn w:val="Normal"/>
    <w:next w:val="Normal"/>
    <w:link w:val="Overskrift8Tegn"/>
    <w:qFormat/>
    <w:rsid w:val="005071D7"/>
    <w:pPr>
      <w:widowControl/>
      <w:tabs>
        <w:tab w:val="num" w:pos="1440"/>
      </w:tabs>
      <w:autoSpaceDE/>
      <w:autoSpaceDN/>
      <w:spacing w:before="240" w:after="60" w:line="300" w:lineRule="atLeast"/>
      <w:ind w:left="1440" w:hanging="1440"/>
      <w:outlineLvl w:val="7"/>
    </w:pPr>
    <w:rPr>
      <w:rFonts w:ascii="Times New Roman" w:eastAsia="Times New Roman" w:hAnsi="Times New Roman" w:cs="Times New Roman"/>
      <w:i/>
      <w:iCs/>
      <w:szCs w:val="24"/>
      <w:lang w:eastAsia="nb-NO"/>
    </w:rPr>
  </w:style>
  <w:style w:type="paragraph" w:styleId="Overskrift9">
    <w:name w:val="heading 9"/>
    <w:basedOn w:val="Normal"/>
    <w:next w:val="Normal"/>
    <w:link w:val="Overskrift9Tegn"/>
    <w:qFormat/>
    <w:rsid w:val="005071D7"/>
    <w:pPr>
      <w:widowControl/>
      <w:tabs>
        <w:tab w:val="num" w:pos="1584"/>
      </w:tabs>
      <w:autoSpaceDE/>
      <w:autoSpaceDN/>
      <w:spacing w:before="240" w:after="60" w:line="300" w:lineRule="atLeast"/>
      <w:ind w:left="1584" w:hanging="1584"/>
      <w:outlineLvl w:val="8"/>
    </w:pPr>
    <w:rPr>
      <w:rFonts w:ascii="Arial" w:eastAsia="Times New Roman" w:hAnsi="Arial" w:cs="Arial"/>
      <w:sz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07C20"/>
    <w:pPr>
      <w:tabs>
        <w:tab w:val="center" w:pos="4536"/>
        <w:tab w:val="right" w:pos="9072"/>
      </w:tabs>
    </w:pPr>
  </w:style>
  <w:style w:type="character" w:customStyle="1" w:styleId="TopptekstTegn">
    <w:name w:val="Topptekst Tegn"/>
    <w:basedOn w:val="Standardskriftforavsnitt"/>
    <w:link w:val="Topptekst"/>
    <w:uiPriority w:val="99"/>
    <w:rsid w:val="00107C20"/>
    <w:rPr>
      <w:rFonts w:cs="Verdana"/>
      <w:sz w:val="24"/>
    </w:rPr>
  </w:style>
  <w:style w:type="paragraph" w:styleId="Bunntekst">
    <w:name w:val="footer"/>
    <w:basedOn w:val="Normal"/>
    <w:link w:val="BunntekstTegn"/>
    <w:uiPriority w:val="99"/>
    <w:unhideWhenUsed/>
    <w:rsid w:val="00107C20"/>
    <w:pPr>
      <w:tabs>
        <w:tab w:val="center" w:pos="4536"/>
        <w:tab w:val="right" w:pos="9072"/>
      </w:tabs>
    </w:pPr>
  </w:style>
  <w:style w:type="character" w:customStyle="1" w:styleId="BunntekstTegn">
    <w:name w:val="Bunntekst Tegn"/>
    <w:basedOn w:val="Standardskriftforavsnitt"/>
    <w:link w:val="Bunntekst"/>
    <w:uiPriority w:val="99"/>
    <w:rsid w:val="00107C20"/>
    <w:rPr>
      <w:rFonts w:cs="Verdana"/>
      <w:sz w:val="24"/>
    </w:rPr>
  </w:style>
  <w:style w:type="character" w:styleId="Hyperkobling">
    <w:name w:val="Hyperlink"/>
    <w:basedOn w:val="Standardskriftforavsnitt"/>
    <w:uiPriority w:val="99"/>
    <w:unhideWhenUsed/>
    <w:rsid w:val="0049419E"/>
    <w:rPr>
      <w:color w:val="0563C1" w:themeColor="hyperlink"/>
      <w:u w:val="single"/>
    </w:rPr>
  </w:style>
  <w:style w:type="table" w:styleId="Tabellrutenett">
    <w:name w:val="Table Grid"/>
    <w:basedOn w:val="Vanligtabell"/>
    <w:uiPriority w:val="39"/>
    <w:rsid w:val="00494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1C64A2"/>
    <w:rPr>
      <w:rFonts w:asciiTheme="majorHAnsi" w:eastAsia="Times New Roman" w:hAnsiTheme="majorHAnsi" w:cstheme="majorHAnsi"/>
      <w:b/>
      <w:sz w:val="32"/>
      <w:szCs w:val="32"/>
    </w:rPr>
  </w:style>
  <w:style w:type="character" w:customStyle="1" w:styleId="Overskrift2Tegn">
    <w:name w:val="Overskrift 2 Tegn"/>
    <w:basedOn w:val="Standardskriftforavsnitt"/>
    <w:link w:val="Overskrift2"/>
    <w:rsid w:val="001C64A2"/>
    <w:rPr>
      <w:rFonts w:asciiTheme="majorHAnsi" w:eastAsia="Times New Roman" w:hAnsiTheme="majorHAnsi" w:cstheme="majorHAnsi"/>
      <w:b/>
      <w:sz w:val="32"/>
      <w:szCs w:val="32"/>
    </w:rPr>
  </w:style>
  <w:style w:type="character" w:customStyle="1" w:styleId="Overskrift3Tegn">
    <w:name w:val="Overskrift 3 Tegn"/>
    <w:basedOn w:val="Standardskriftforavsnitt"/>
    <w:link w:val="Overskrift3"/>
    <w:uiPriority w:val="9"/>
    <w:rsid w:val="00AB09A0"/>
    <w:rPr>
      <w:rFonts w:ascii="Aptos" w:eastAsia="Times New Roman" w:hAnsi="Aptos" w:cs="Times New Roman"/>
      <w:b/>
      <w:sz w:val="32"/>
      <w:szCs w:val="24"/>
    </w:rPr>
  </w:style>
  <w:style w:type="character" w:customStyle="1" w:styleId="Overskrift4Tegn">
    <w:name w:val="Overskrift 4 Tegn"/>
    <w:basedOn w:val="Standardskriftforavsnitt"/>
    <w:link w:val="Overskrift4"/>
    <w:uiPriority w:val="9"/>
    <w:rsid w:val="00AB09A0"/>
    <w:rPr>
      <w:rFonts w:ascii="Aptos" w:eastAsia="Times New Roman" w:hAnsi="Aptos" w:cs="Times New Roman"/>
      <w:b/>
      <w:iCs/>
      <w:sz w:val="28"/>
    </w:rPr>
  </w:style>
  <w:style w:type="character" w:customStyle="1" w:styleId="Overskrift5Tegn">
    <w:name w:val="Overskrift 5 Tegn"/>
    <w:basedOn w:val="Standardskriftforavsnitt"/>
    <w:link w:val="Overskrift5"/>
    <w:uiPriority w:val="9"/>
    <w:rsid w:val="00AB09A0"/>
    <w:rPr>
      <w:rFonts w:ascii="Aptos" w:eastAsia="Times New Roman" w:hAnsi="Aptos" w:cs="Times New Roman"/>
      <w:b/>
      <w:sz w:val="26"/>
    </w:rPr>
  </w:style>
  <w:style w:type="character" w:customStyle="1" w:styleId="Overskrift6Tegn">
    <w:name w:val="Overskrift 6 Tegn"/>
    <w:basedOn w:val="Standardskriftforavsnitt"/>
    <w:link w:val="Overskrift6"/>
    <w:uiPriority w:val="9"/>
    <w:rsid w:val="00AB09A0"/>
    <w:rPr>
      <w:rFonts w:ascii="Aptos" w:eastAsia="Times New Roman" w:hAnsi="Aptos" w:cs="Times New Roman"/>
      <w:b/>
      <w:sz w:val="24"/>
    </w:rPr>
  </w:style>
  <w:style w:type="character" w:customStyle="1" w:styleId="Overskrift7Tegn">
    <w:name w:val="Overskrift 7 Tegn"/>
    <w:basedOn w:val="Standardskriftforavsnitt"/>
    <w:link w:val="Overskrift7"/>
    <w:uiPriority w:val="9"/>
    <w:semiHidden/>
    <w:rsid w:val="00AB09A0"/>
    <w:rPr>
      <w:rFonts w:ascii="Aptos" w:eastAsiaTheme="majorEastAsia" w:hAnsi="Aptos" w:cstheme="majorBidi"/>
      <w:b/>
      <w:iCs/>
      <w:sz w:val="24"/>
    </w:rPr>
  </w:style>
  <w:style w:type="character" w:styleId="Plassholdertekst">
    <w:name w:val="Placeholder Text"/>
    <w:basedOn w:val="Standardskriftforavsnitt"/>
    <w:uiPriority w:val="99"/>
    <w:semiHidden/>
    <w:rsid w:val="008021B3"/>
    <w:rPr>
      <w:color w:val="808080"/>
    </w:rPr>
  </w:style>
  <w:style w:type="character" w:styleId="Fulgthyperkobling">
    <w:name w:val="FollowedHyperlink"/>
    <w:basedOn w:val="Standardskriftforavsnitt"/>
    <w:uiPriority w:val="99"/>
    <w:semiHidden/>
    <w:unhideWhenUsed/>
    <w:rsid w:val="00095DF4"/>
    <w:rPr>
      <w:color w:val="954F72" w:themeColor="followedHyperlink"/>
      <w:u w:val="single"/>
    </w:rPr>
  </w:style>
  <w:style w:type="character" w:customStyle="1" w:styleId="Overskrift8Tegn">
    <w:name w:val="Overskrift 8 Tegn"/>
    <w:basedOn w:val="Standardskriftforavsnitt"/>
    <w:link w:val="Overskrift8"/>
    <w:rsid w:val="005071D7"/>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5071D7"/>
    <w:rPr>
      <w:rFonts w:ascii="Arial" w:eastAsia="Times New Roman" w:hAnsi="Arial" w:cs="Arial"/>
      <w:lang w:eastAsia="nb-NO"/>
    </w:rPr>
  </w:style>
  <w:style w:type="paragraph" w:styleId="Brdtekst">
    <w:name w:val="Body Text"/>
    <w:basedOn w:val="Normal"/>
    <w:link w:val="BrdtekstTegn"/>
    <w:rsid w:val="005071D7"/>
    <w:pPr>
      <w:widowControl/>
      <w:autoSpaceDE/>
      <w:autoSpaceDN/>
      <w:spacing w:line="300" w:lineRule="atLeast"/>
    </w:pPr>
    <w:rPr>
      <w:rFonts w:ascii="DepCentury Old Style" w:eastAsia="Times New Roman" w:hAnsi="DepCentury Old Style" w:cs="Times New Roman"/>
      <w:sz w:val="22"/>
      <w:szCs w:val="20"/>
      <w:lang w:eastAsia="nb-NO"/>
    </w:rPr>
  </w:style>
  <w:style w:type="character" w:customStyle="1" w:styleId="BrdtekstTegn">
    <w:name w:val="Brødtekst Tegn"/>
    <w:basedOn w:val="Standardskriftforavsnitt"/>
    <w:link w:val="Brdtekst"/>
    <w:rsid w:val="005071D7"/>
    <w:rPr>
      <w:rFonts w:ascii="DepCentury Old Style" w:eastAsia="Times New Roman" w:hAnsi="DepCentury Old Style" w:cs="Times New Roman"/>
      <w:szCs w:val="20"/>
      <w:lang w:eastAsia="nb-NO"/>
    </w:rPr>
  </w:style>
  <w:style w:type="paragraph" w:styleId="INNH1">
    <w:name w:val="toc 1"/>
    <w:basedOn w:val="Normal"/>
    <w:next w:val="Normal"/>
    <w:autoRedefine/>
    <w:uiPriority w:val="39"/>
    <w:rsid w:val="005071D7"/>
    <w:pPr>
      <w:widowControl/>
      <w:tabs>
        <w:tab w:val="left" w:pos="720"/>
        <w:tab w:val="right" w:leader="dot" w:pos="9062"/>
      </w:tabs>
      <w:autoSpaceDE/>
      <w:autoSpaceDN/>
      <w:spacing w:line="300" w:lineRule="atLeast"/>
      <w:ind w:left="360" w:hanging="180"/>
    </w:pPr>
    <w:rPr>
      <w:rFonts w:ascii="Arial" w:eastAsia="Times New Roman" w:hAnsi="Arial" w:cs="Times New Roman"/>
      <w:sz w:val="19"/>
      <w:szCs w:val="19"/>
      <w:lang w:eastAsia="nb-NO"/>
    </w:rPr>
  </w:style>
  <w:style w:type="paragraph" w:styleId="INNH2">
    <w:name w:val="toc 2"/>
    <w:basedOn w:val="Normal"/>
    <w:next w:val="Normal"/>
    <w:autoRedefine/>
    <w:uiPriority w:val="39"/>
    <w:rsid w:val="005071D7"/>
    <w:pPr>
      <w:widowControl/>
      <w:autoSpaceDE/>
      <w:autoSpaceDN/>
      <w:spacing w:line="300" w:lineRule="atLeast"/>
      <w:ind w:left="190"/>
    </w:pPr>
    <w:rPr>
      <w:rFonts w:ascii="Arial" w:eastAsia="Times New Roman" w:hAnsi="Arial" w:cs="Times New Roman"/>
      <w:sz w:val="19"/>
      <w:szCs w:val="19"/>
      <w:lang w:eastAsia="nb-NO"/>
    </w:rPr>
  </w:style>
  <w:style w:type="paragraph" w:customStyle="1" w:styleId="TableParagraph">
    <w:name w:val="Table Paragraph"/>
    <w:basedOn w:val="Normal"/>
    <w:uiPriority w:val="1"/>
    <w:qFormat/>
    <w:rsid w:val="009972E2"/>
    <w:pPr>
      <w:ind w:left="110"/>
    </w:pPr>
    <w:rPr>
      <w:rFonts w:ascii="Arial" w:eastAsia="Arial" w:hAnsi="Arial" w:cs="Arial"/>
      <w:sz w:val="22"/>
      <w:lang w:val="nb" w:eastAsia="nb" w:bidi="nb"/>
    </w:rPr>
  </w:style>
  <w:style w:type="table" w:customStyle="1" w:styleId="TableNormal1">
    <w:name w:val="Table Normal1"/>
    <w:uiPriority w:val="2"/>
    <w:semiHidden/>
    <w:unhideWhenUsed/>
    <w:qFormat/>
    <w:rsid w:val="009972E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Listeavsnitt">
    <w:name w:val="List Paragraph"/>
    <w:basedOn w:val="Normal"/>
    <w:uiPriority w:val="34"/>
    <w:qFormat/>
    <w:rsid w:val="009972E2"/>
    <w:pPr>
      <w:widowControl/>
      <w:autoSpaceDE/>
      <w:autoSpaceDN/>
      <w:spacing w:line="300" w:lineRule="atLeast"/>
      <w:ind w:left="720"/>
      <w:contextualSpacing/>
    </w:pPr>
    <w:rPr>
      <w:rFonts w:ascii="Arial" w:eastAsia="Times New Roman" w:hAnsi="Arial" w:cs="Times New Roman"/>
      <w:sz w:val="19"/>
      <w:szCs w:val="19"/>
      <w:lang w:eastAsia="nb-NO"/>
    </w:rPr>
  </w:style>
  <w:style w:type="character" w:styleId="Merknadsreferanse">
    <w:name w:val="annotation reference"/>
    <w:basedOn w:val="Standardskriftforavsnitt"/>
    <w:uiPriority w:val="99"/>
    <w:semiHidden/>
    <w:unhideWhenUsed/>
    <w:rsid w:val="00B61625"/>
    <w:rPr>
      <w:sz w:val="16"/>
      <w:szCs w:val="16"/>
    </w:rPr>
  </w:style>
  <w:style w:type="paragraph" w:styleId="Merknadstekst">
    <w:name w:val="annotation text"/>
    <w:basedOn w:val="Normal"/>
    <w:link w:val="MerknadstekstTegn"/>
    <w:uiPriority w:val="99"/>
    <w:unhideWhenUsed/>
    <w:rsid w:val="00B61625"/>
    <w:rPr>
      <w:sz w:val="20"/>
      <w:szCs w:val="20"/>
    </w:rPr>
  </w:style>
  <w:style w:type="character" w:customStyle="1" w:styleId="MerknadstekstTegn">
    <w:name w:val="Merknadstekst Tegn"/>
    <w:basedOn w:val="Standardskriftforavsnitt"/>
    <w:link w:val="Merknadstekst"/>
    <w:uiPriority w:val="99"/>
    <w:rsid w:val="00B61625"/>
    <w:rPr>
      <w:rFonts w:ascii="Aptos" w:hAnsi="Aptos" w:cs="Verdana"/>
      <w:sz w:val="20"/>
      <w:szCs w:val="20"/>
    </w:rPr>
  </w:style>
  <w:style w:type="paragraph" w:styleId="Kommentaremne">
    <w:name w:val="annotation subject"/>
    <w:basedOn w:val="Merknadstekst"/>
    <w:next w:val="Merknadstekst"/>
    <w:link w:val="KommentaremneTegn"/>
    <w:uiPriority w:val="99"/>
    <w:semiHidden/>
    <w:unhideWhenUsed/>
    <w:rsid w:val="00B61625"/>
    <w:rPr>
      <w:b/>
      <w:bCs/>
    </w:rPr>
  </w:style>
  <w:style w:type="character" w:customStyle="1" w:styleId="KommentaremneTegn">
    <w:name w:val="Kommentaremne Tegn"/>
    <w:basedOn w:val="MerknadstekstTegn"/>
    <w:link w:val="Kommentaremne"/>
    <w:uiPriority w:val="99"/>
    <w:semiHidden/>
    <w:rsid w:val="00B61625"/>
    <w:rPr>
      <w:rFonts w:ascii="Aptos" w:hAnsi="Aptos" w:cs="Verdana"/>
      <w:b/>
      <w:bCs/>
      <w:sz w:val="20"/>
      <w:szCs w:val="20"/>
    </w:rPr>
  </w:style>
  <w:style w:type="character" w:styleId="Omtale">
    <w:name w:val="Mention"/>
    <w:basedOn w:val="Standardskriftforavsnitt"/>
    <w:uiPriority w:val="99"/>
    <w:unhideWhenUsed/>
    <w:rsid w:val="008D66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tel:71574000" TargetMode="External"/><Relationship Id="rId2" Type="http://schemas.openxmlformats.org/officeDocument/2006/relationships/hyperlink" Target="http://www.kristiansund.kommune.no" TargetMode="External"/><Relationship Id="rId1" Type="http://schemas.openxmlformats.org/officeDocument/2006/relationships/image" Target="media/image2.png"/><Relationship Id="rId4" Type="http://schemas.openxmlformats.org/officeDocument/2006/relationships/hyperlink" Target="mailto:postmottak@kristiansund.kommune.no"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tel:71574000" TargetMode="External"/><Relationship Id="rId2" Type="http://schemas.openxmlformats.org/officeDocument/2006/relationships/hyperlink" Target="http://www.kristiansund.kommune.no" TargetMode="External"/><Relationship Id="rId1" Type="http://schemas.openxmlformats.org/officeDocument/2006/relationships/image" Target="media/image2.png"/><Relationship Id="rId4" Type="http://schemas.openxmlformats.org/officeDocument/2006/relationships/hyperlink" Target="mailto:postmottak@kristiansund.kommune.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iktorkide.sharepoint.com/sites/felles/Kristiansund%20kommune%20maler/Standard%20dokument%20bl&#229;.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2adac5-b61f-4da8-9b16-95a445bbb0e2" xsi:nil="true"/>
    <lcf76f155ced4ddcb4097134ff3c332f xmlns="8f842029-8800-47d1-980d-4679fbb2e3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38539275856EE4384C22715DE84450A" ma:contentTypeVersion="20" ma:contentTypeDescription="Opprett et nytt dokument." ma:contentTypeScope="" ma:versionID="d48b34d9da6cfab6976cce3e96d5af0f">
  <xsd:schema xmlns:xsd="http://www.w3.org/2001/XMLSchema" xmlns:xs="http://www.w3.org/2001/XMLSchema" xmlns:p="http://schemas.microsoft.com/office/2006/metadata/properties" xmlns:ns2="8f842029-8800-47d1-980d-4679fbb2e336" xmlns:ns3="c02adac5-b61f-4da8-9b16-95a445bbb0e2" targetNamespace="http://schemas.microsoft.com/office/2006/metadata/properties" ma:root="true" ma:fieldsID="0180c6f7f8a002db6745f95a8f22444d" ns2:_="" ns3:_="">
    <xsd:import namespace="8f842029-8800-47d1-980d-4679fbb2e336"/>
    <xsd:import namespace="c02adac5-b61f-4da8-9b16-95a445bbb0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3:TaxCatchAll"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42029-8800-47d1-980d-4679fbb2e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5938ce26-fe76-418a-b4e5-423117485e40"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2adac5-b61f-4da8-9b16-95a445bbb0e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9a7c7a17-64ee-4f4a-8bed-b6b18b3dab60}" ma:internalName="TaxCatchAll" ma:showField="CatchAllData" ma:web="c02adac5-b61f-4da8-9b16-95a445bbb0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D5EAF-E56F-4895-A698-148FA982A414}">
  <ds:schemaRefs>
    <ds:schemaRef ds:uri="http://schemas.microsoft.com/office/2006/metadata/properties"/>
    <ds:schemaRef ds:uri="http://schemas.microsoft.com/office/infopath/2007/PartnerControls"/>
    <ds:schemaRef ds:uri="c02adac5-b61f-4da8-9b16-95a445bbb0e2"/>
    <ds:schemaRef ds:uri="8f842029-8800-47d1-980d-4679fbb2e336"/>
  </ds:schemaRefs>
</ds:datastoreItem>
</file>

<file path=customXml/itemProps2.xml><?xml version="1.0" encoding="utf-8"?>
<ds:datastoreItem xmlns:ds="http://schemas.openxmlformats.org/officeDocument/2006/customXml" ds:itemID="{115AA4BA-ADEC-45A9-BC3D-BB35EB106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42029-8800-47d1-980d-4679fbb2e336"/>
    <ds:schemaRef ds:uri="c02adac5-b61f-4da8-9b16-95a445bbb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1B40A-43BA-4834-9995-65EDDE3DF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Standard%20dokument%20blå</Template>
  <TotalTime>1741</TotalTime>
  <Pages>15</Pages>
  <Words>3908</Words>
  <Characters>20715</Characters>
  <Application>Microsoft Office Word</Application>
  <DocSecurity>0</DocSecurity>
  <Lines>172</Lines>
  <Paragraphs>49</Paragraphs>
  <ScaleCrop>false</ScaleCrop>
  <Company/>
  <LinksUpToDate>false</LinksUpToDate>
  <CharactersWithSpaces>24574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Zainabu Minani</dc:creator>
  <cp:keywords/>
  <dc:description/>
  <cp:lastModifiedBy>Zainabu Minani</cp:lastModifiedBy>
  <cp:revision>58</cp:revision>
  <cp:lastPrinted>2023-08-25T10:47:00Z</cp:lastPrinted>
  <dcterms:created xsi:type="dcterms:W3CDTF">2026-02-25T08:20:00Z</dcterms:created>
  <dcterms:modified xsi:type="dcterms:W3CDTF">2026-07-15T13:16:00Z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0x010100B38539275856EE4384C22715DE84450A</vt:lpwstr>
  </property>
  <property fmtid="{D5CDD505-2E9C-101B-9397-08002B2CF9AE}" pid="3" name="MediaServiceImageTags">
    <vt:lpwstr/>
  </property>
</Properties>
</file>